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47" w:rsidRDefault="005D30ED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093470"/>
            <wp:effectExtent l="0" t="0" r="0" b="0"/>
            <wp:docPr id="1" name="image1.jpg" descr="Mairie PND en-tê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irie PND en-tê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3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347" w:rsidRDefault="00FF5347">
      <w:pPr>
        <w:jc w:val="center"/>
        <w:rPr>
          <w:b/>
          <w:sz w:val="28"/>
          <w:szCs w:val="28"/>
          <w:u w:val="single"/>
        </w:rPr>
      </w:pPr>
    </w:p>
    <w:p w:rsidR="00FF5347" w:rsidRDefault="00FF5347">
      <w:pPr>
        <w:jc w:val="center"/>
        <w:rPr>
          <w:b/>
          <w:sz w:val="28"/>
          <w:szCs w:val="28"/>
          <w:u w:val="single"/>
        </w:rPr>
      </w:pPr>
    </w:p>
    <w:p w:rsidR="00FF5347" w:rsidRDefault="005D30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Site Internet Le Puy Notre Dame</w:t>
      </w:r>
    </w:p>
    <w:p w:rsidR="00FF5347" w:rsidRDefault="00FF5347">
      <w:pPr>
        <w:jc w:val="center"/>
        <w:rPr>
          <w:b/>
          <w:sz w:val="28"/>
          <w:szCs w:val="28"/>
          <w:u w:val="single"/>
        </w:rPr>
      </w:pPr>
    </w:p>
    <w:p w:rsidR="00FF5347" w:rsidRDefault="005D30ED">
      <w:r>
        <w:rPr>
          <w:b/>
        </w:rPr>
        <w:t>Formation :</w:t>
      </w:r>
      <w:r>
        <w:rPr>
          <w:b/>
          <w:sz w:val="28"/>
          <w:szCs w:val="28"/>
        </w:rPr>
        <w:t xml:space="preserve"> </w:t>
      </w:r>
      <w:r>
        <w:t>27 Octobre après-midi. Étaient Présentes : EG / DR / IG / FD</w:t>
      </w:r>
    </w:p>
    <w:p w:rsidR="00FF5347" w:rsidRDefault="00FF5347"/>
    <w:p w:rsidR="00FF5347" w:rsidRDefault="005D30ED">
      <w:r>
        <w:rPr>
          <w:b/>
        </w:rPr>
        <w:t>3 accès au CMS</w:t>
      </w:r>
      <w:r>
        <w:t xml:space="preserve"> : Mairie dont Elodie G et Dolorès R / Commission com dont David R et Flora D / Commission tourisme dont Isabelle G</w:t>
      </w:r>
    </w:p>
    <w:p w:rsidR="00FF5347" w:rsidRDefault="00FF5347"/>
    <w:p w:rsidR="00FF5347" w:rsidRDefault="005D30ED">
      <w:r>
        <w:rPr>
          <w:b/>
        </w:rPr>
        <w:t>Identifiants et mots de passe</w:t>
      </w:r>
      <w:r>
        <w:t xml:space="preserve"> transmis afin d’accéder au back office permettant d’intégrer les contenus textes et image</w:t>
      </w:r>
    </w:p>
    <w:p w:rsidR="00FF5347" w:rsidRDefault="00FF5347"/>
    <w:p w:rsidR="00FF5347" w:rsidRDefault="005D30ED">
      <w:r>
        <w:rPr>
          <w:b/>
        </w:rPr>
        <w:t>Mise à jour de la charte graphique</w:t>
      </w:r>
      <w:r>
        <w:t xml:space="preserve"> : notamment la signature (en cours par Terre de pixels)</w:t>
      </w:r>
    </w:p>
    <w:p w:rsidR="00FF5347" w:rsidRDefault="00FF5347"/>
    <w:p w:rsidR="00FF5347" w:rsidRDefault="005D30ED">
      <w:r>
        <w:rPr>
          <w:b/>
        </w:rPr>
        <w:t>Mise en ligne</w:t>
      </w:r>
      <w:r>
        <w:t xml:space="preserve"> prévue à date : vers le 20 dé</w:t>
      </w:r>
      <w:r>
        <w:t>cembre.</w:t>
      </w:r>
    </w:p>
    <w:p w:rsidR="00FF5347" w:rsidRDefault="00FF5347"/>
    <w:p w:rsidR="00FF5347" w:rsidRDefault="005D30ED">
      <w:r>
        <w:rPr>
          <w:b/>
        </w:rPr>
        <w:t>Complément / détails</w:t>
      </w:r>
      <w:r>
        <w:t xml:space="preserve"> : voir en violet</w:t>
      </w:r>
    </w:p>
    <w:p w:rsidR="00FF5347" w:rsidRDefault="00FF5347"/>
    <w:p w:rsidR="00FF5347" w:rsidRDefault="005D30ED">
      <w:r>
        <w:rPr>
          <w:b/>
        </w:rPr>
        <w:t xml:space="preserve">Reste à faire </w:t>
      </w:r>
      <w:r>
        <w:t>: écriture et intégration des contenus. voir en bleu</w:t>
      </w:r>
    </w:p>
    <w:p w:rsidR="00FF5347" w:rsidRDefault="00FF5347"/>
    <w:p w:rsidR="00FF5347" w:rsidRDefault="005D30ED">
      <w:r>
        <w:rPr>
          <w:b/>
        </w:rPr>
        <w:t>Qui :</w:t>
      </w:r>
      <w:r>
        <w:t xml:space="preserve">  voir en bleu</w:t>
      </w:r>
    </w:p>
    <w:p w:rsidR="00FF5347" w:rsidRDefault="005D30ED">
      <w:r>
        <w:br w:type="page"/>
      </w:r>
    </w:p>
    <w:p w:rsidR="00FF5347" w:rsidRDefault="005D30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Page d’accueil</w:t>
      </w:r>
    </w:p>
    <w:p w:rsidR="00FF5347" w:rsidRDefault="00FF5347">
      <w:pPr>
        <w:jc w:val="center"/>
        <w:rPr>
          <w:sz w:val="28"/>
          <w:szCs w:val="28"/>
        </w:rPr>
      </w:pPr>
    </w:p>
    <w:p w:rsidR="00FF5347" w:rsidRDefault="005D30ED">
      <w:r>
        <w:t xml:space="preserve">=&gt; </w:t>
      </w:r>
      <w:r>
        <w:rPr>
          <w:u w:val="single"/>
        </w:rPr>
        <w:t>Bandeau photo</w:t>
      </w:r>
      <w:r>
        <w:t> : variable selon les saisons… voir pour faire défiler plusieurs photos, dont la collè</w:t>
      </w:r>
      <w:r>
        <w:t>giale systématiquement</w:t>
      </w:r>
    </w:p>
    <w:p w:rsidR="00FF5347" w:rsidRDefault="00FF5347"/>
    <w:p w:rsidR="00FF5347" w:rsidRDefault="005D30ED">
      <w:pPr>
        <w:jc w:val="both"/>
      </w:pPr>
      <w:r>
        <w:t xml:space="preserve">=&gt; </w:t>
      </w:r>
      <w:r>
        <w:rPr>
          <w:u w:val="single"/>
        </w:rPr>
        <w:t>Présentation de la commune</w:t>
      </w:r>
      <w:r>
        <w:t> : population, dominée par la collègiale, bref historique de la commune (sera ensuite développé dans la rubrique « culture et tourisme), classée petite cité de caractère et village de charme</w:t>
      </w:r>
    </w:p>
    <w:p w:rsidR="00FF5347" w:rsidRDefault="00FF5347">
      <w:pPr>
        <w:jc w:val="both"/>
      </w:pPr>
    </w:p>
    <w:p w:rsidR="00FF5347" w:rsidRDefault="005D30ED">
      <w:r>
        <w:t xml:space="preserve">=&gt; </w:t>
      </w:r>
      <w:r>
        <w:rPr>
          <w:u w:val="single"/>
        </w:rPr>
        <w:t>Agenda</w:t>
      </w:r>
      <w:r>
        <w:t> :</w:t>
      </w:r>
      <w:r>
        <w:t xml:space="preserve"> RV / manifestations communales ou intercommunales (expo, spectacles, manifestations, conférence…)</w:t>
      </w:r>
    </w:p>
    <w:p w:rsidR="00FF5347" w:rsidRDefault="00FF5347"/>
    <w:p w:rsidR="00FF5347" w:rsidRDefault="005D30ED">
      <w:r>
        <w:t xml:space="preserve">=&gt; </w:t>
      </w:r>
      <w:r>
        <w:rPr>
          <w:u w:val="single"/>
        </w:rPr>
        <w:t>Actualités</w:t>
      </w:r>
      <w:r>
        <w:t> : informations générales : exemples : coupure EDF, info préfecture, enquêtes publiques, grève à l’école…</w:t>
      </w:r>
    </w:p>
    <w:p w:rsidR="00FF5347" w:rsidRDefault="00FF5347"/>
    <w:p w:rsidR="00FF5347" w:rsidRDefault="005D30ED">
      <w:r>
        <w:t xml:space="preserve">=&gt; </w:t>
      </w:r>
      <w:r>
        <w:rPr>
          <w:u w:val="single"/>
        </w:rPr>
        <w:t>Rubriques</w:t>
      </w:r>
      <w:r>
        <w:t> : en se plaçant sur chaque rubrique : liste déroulante qui déclinera chaque thème</w:t>
      </w:r>
    </w:p>
    <w:p w:rsidR="00FF5347" w:rsidRDefault="005D30ED">
      <w:r>
        <w:tab/>
        <w:t>* Ma commune</w:t>
      </w:r>
    </w:p>
    <w:p w:rsidR="00FF5347" w:rsidRDefault="005D30ED">
      <w:r>
        <w:tab/>
        <w:t>* Vie pratique</w:t>
      </w:r>
    </w:p>
    <w:p w:rsidR="00FF5347" w:rsidRDefault="005D30ED">
      <w:r>
        <w:tab/>
        <w:t>* Enfance – jeunesse</w:t>
      </w:r>
    </w:p>
    <w:p w:rsidR="00FF5347" w:rsidRDefault="005D30ED">
      <w:r>
        <w:tab/>
        <w:t>* Santé – solidarité</w:t>
      </w:r>
    </w:p>
    <w:p w:rsidR="00FF5347" w:rsidRDefault="005D30ED">
      <w:r>
        <w:tab/>
        <w:t>* Culture et tourisme</w:t>
      </w:r>
    </w:p>
    <w:p w:rsidR="00FF5347" w:rsidRDefault="005D30ED">
      <w:r>
        <w:tab/>
        <w:t>* Associations</w:t>
      </w:r>
    </w:p>
    <w:p w:rsidR="00FF5347" w:rsidRDefault="00FF5347"/>
    <w:p w:rsidR="00FF5347" w:rsidRDefault="005D30ED">
      <w:r>
        <w:t xml:space="preserve">=&gt; </w:t>
      </w:r>
      <w:r>
        <w:rPr>
          <w:u w:val="single"/>
        </w:rPr>
        <w:t>Contact de la mairie</w:t>
      </w:r>
      <w:r>
        <w:t> : Coordonnées, horaires d’ouverture</w:t>
      </w:r>
      <w:r>
        <w:t xml:space="preserve"> de la mairie, formulaire de contact, accès google map </w:t>
      </w:r>
    </w:p>
    <w:p w:rsidR="00FF5347" w:rsidRDefault="00FF5347"/>
    <w:p w:rsidR="00FF5347" w:rsidRDefault="00FF5347"/>
    <w:p w:rsidR="00FF5347" w:rsidRDefault="005D30ED">
      <w:r>
        <w:br w:type="page"/>
      </w:r>
    </w:p>
    <w:p w:rsidR="00FF5347" w:rsidRDefault="005D30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Ma commune</w:t>
      </w:r>
    </w:p>
    <w:p w:rsidR="00FF5347" w:rsidRDefault="00FF5347">
      <w:pPr>
        <w:jc w:val="center"/>
        <w:rPr>
          <w:sz w:val="28"/>
          <w:szCs w:val="28"/>
          <w:u w:val="single"/>
        </w:rPr>
      </w:pPr>
    </w:p>
    <w:p w:rsidR="00FF5347" w:rsidRDefault="005D30ED">
      <w:pPr>
        <w:rPr>
          <w:b/>
          <w:color w:val="0000FF"/>
        </w:rPr>
      </w:pPr>
      <w:r>
        <w:rPr>
          <w:b/>
          <w:color w:val="0000FF"/>
        </w:rPr>
        <w:t>Elodie G / Dolorès R</w:t>
      </w:r>
    </w:p>
    <w:p w:rsidR="00FF5347" w:rsidRDefault="00FF5347">
      <w:pPr>
        <w:jc w:val="center"/>
      </w:pPr>
    </w:p>
    <w:p w:rsidR="00FF5347" w:rsidRDefault="005D30ED">
      <w:pPr>
        <w:jc w:val="both"/>
      </w:pPr>
      <w:r>
        <w:t>- Les membres du conseil municipal : trombinoscope avec noms de chacun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>- Les commissions : membres de chaque commission + rôle de chaque commission en quelques lignes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>- Les comptes-rendus des conseils municipaux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>- Les numéros du journal ponot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>- La Mairie : coordonnées et horaires d’ouverture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>- Les services municipaux (photos agents – trombi - organigramme)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Les partenaires institutionnels : lien vers les sites internet : </w:t>
      </w:r>
    </w:p>
    <w:p w:rsidR="00FF5347" w:rsidRDefault="005D30ED">
      <w:pPr>
        <w:jc w:val="both"/>
      </w:pPr>
      <w:r>
        <w:tab/>
      </w:r>
      <w:r>
        <w:tab/>
      </w:r>
      <w:r>
        <w:tab/>
        <w:t>*Communauté d’agglomération Saumur Val de Loire</w:t>
      </w:r>
    </w:p>
    <w:p w:rsidR="00FF5347" w:rsidRDefault="005D30ED">
      <w:pPr>
        <w:jc w:val="both"/>
      </w:pPr>
      <w:r>
        <w:tab/>
      </w:r>
      <w:r>
        <w:tab/>
      </w:r>
      <w:r>
        <w:tab/>
        <w:t xml:space="preserve">* Le Conseil départemental </w:t>
      </w:r>
    </w:p>
    <w:p w:rsidR="00FF5347" w:rsidRDefault="005D30ED">
      <w:pPr>
        <w:jc w:val="both"/>
      </w:pPr>
      <w:r>
        <w:tab/>
      </w:r>
      <w:r>
        <w:tab/>
      </w:r>
      <w:r>
        <w:tab/>
        <w:t>* Petites cités de caractère</w:t>
      </w:r>
    </w:p>
    <w:p w:rsidR="00FF5347" w:rsidRDefault="005D30ED">
      <w:pPr>
        <w:jc w:val="both"/>
      </w:pPr>
      <w:r>
        <w:tab/>
      </w:r>
      <w:r>
        <w:tab/>
      </w:r>
      <w:r>
        <w:tab/>
        <w:t>* PN</w:t>
      </w:r>
      <w:r>
        <w:t>R</w:t>
      </w:r>
    </w:p>
    <w:p w:rsidR="00FF5347" w:rsidRDefault="005D30ED">
      <w:pPr>
        <w:jc w:val="both"/>
      </w:pPr>
      <w:r>
        <w:tab/>
      </w:r>
      <w:r>
        <w:tab/>
      </w:r>
      <w:r>
        <w:tab/>
        <w:t>*Village de charme</w:t>
      </w:r>
    </w:p>
    <w:p w:rsidR="00FF5347" w:rsidRDefault="00FF5347">
      <w:pPr>
        <w:jc w:val="both"/>
      </w:pPr>
    </w:p>
    <w:p w:rsidR="00FF5347" w:rsidRDefault="00FF5347">
      <w:pPr>
        <w:jc w:val="both"/>
      </w:pPr>
    </w:p>
    <w:p w:rsidR="00FF5347" w:rsidRDefault="00FF5347">
      <w:pPr>
        <w:jc w:val="both"/>
      </w:pPr>
    </w:p>
    <w:p w:rsidR="00FF5347" w:rsidRDefault="00FF5347">
      <w:pPr>
        <w:jc w:val="both"/>
      </w:pPr>
    </w:p>
    <w:p w:rsidR="00FF5347" w:rsidRDefault="00FF5347">
      <w:pPr>
        <w:jc w:val="both"/>
      </w:pPr>
    </w:p>
    <w:p w:rsidR="00FF5347" w:rsidRDefault="005D30ED">
      <w:r>
        <w:br w:type="page"/>
      </w:r>
    </w:p>
    <w:p w:rsidR="00FF5347" w:rsidRDefault="005D30ED">
      <w:pPr>
        <w:jc w:val="center"/>
        <w:rPr>
          <w:b/>
          <w:color w:val="0000FF"/>
        </w:rPr>
      </w:pPr>
      <w:r>
        <w:rPr>
          <w:sz w:val="28"/>
          <w:szCs w:val="28"/>
          <w:u w:val="single"/>
        </w:rPr>
        <w:lastRenderedPageBreak/>
        <w:t>Vie pratique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Démarches administratives</w:t>
      </w:r>
      <w:r>
        <w:t xml:space="preserve"> : </w:t>
      </w:r>
      <w:r>
        <w:rPr>
          <w:b/>
          <w:color w:val="0000FF"/>
        </w:rPr>
        <w:t>Elodie G / Dolorès R</w:t>
      </w:r>
    </w:p>
    <w:p w:rsidR="00FF5347" w:rsidRDefault="005D30ED">
      <w:pPr>
        <w:jc w:val="both"/>
      </w:pPr>
      <w:r>
        <w:tab/>
        <w:t xml:space="preserve">* urbanisme : demande déclaration de travaux, permis de construire, arrêtés de circulation, permanence Monsieur Filâtre (architecte des bâtiments de France) … </w:t>
      </w:r>
      <w:r>
        <w:t>lien ABF</w:t>
      </w:r>
    </w:p>
    <w:p w:rsidR="00FF5347" w:rsidRDefault="005D30ED">
      <w:pPr>
        <w:jc w:val="both"/>
      </w:pPr>
      <w:r>
        <w:tab/>
        <w:t>* Etat-civil : demande copie d’acte d’état-civil, procédure pour se marier, se pacser, déclaration préalable naissance</w:t>
      </w:r>
    </w:p>
    <w:p w:rsidR="00FF5347" w:rsidRDefault="005D30ED">
      <w:pPr>
        <w:jc w:val="both"/>
      </w:pPr>
      <w:r>
        <w:tab/>
        <w:t>* pièces d’identité : CNI / Passeport : prendre contact auprès d’une mairie habilitée (voir liste sur site service public)</w:t>
      </w:r>
    </w:p>
    <w:p w:rsidR="00FF5347" w:rsidRDefault="005D30ED">
      <w:pPr>
        <w:jc w:val="both"/>
      </w:pPr>
      <w:r>
        <w:tab/>
        <w:t xml:space="preserve">* </w:t>
      </w:r>
      <w:r>
        <w:t>Inscription sur liste électorale</w:t>
      </w:r>
    </w:p>
    <w:p w:rsidR="00FF5347" w:rsidRDefault="005D30ED">
      <w:pPr>
        <w:jc w:val="both"/>
      </w:pPr>
      <w:r>
        <w:tab/>
        <w:t>* Débit de boissons : formulaire mis en ligne, à transmettre en mairie au moins 15 jours avant la manifestation</w:t>
      </w:r>
    </w:p>
    <w:p w:rsidR="00FF5347" w:rsidRDefault="005D30ED">
      <w:pPr>
        <w:jc w:val="both"/>
      </w:pPr>
      <w:r>
        <w:tab/>
        <w:t>* Recensement des jeunes (JAPD : journée d’appel de préparation à la défense)</w:t>
      </w:r>
    </w:p>
    <w:p w:rsidR="00FF5347" w:rsidRDefault="005D30ED">
      <w:pPr>
        <w:jc w:val="both"/>
      </w:pPr>
      <w:r>
        <w:tab/>
        <w:t>* Recherche généalogique : lie</w:t>
      </w:r>
      <w:r>
        <w:t>n vers le site des archives départementales</w:t>
      </w:r>
    </w:p>
    <w:p w:rsidR="00FF5347" w:rsidRDefault="005D30ED">
      <w:pPr>
        <w:jc w:val="both"/>
      </w:pPr>
      <w:r>
        <w:tab/>
        <w:t>=&gt; dans tous les cas : liens vers service.public.fr pour avoir les infos et les formulaires</w:t>
      </w:r>
    </w:p>
    <w:p w:rsidR="00FF5347" w:rsidRDefault="005D30ED">
      <w:pPr>
        <w:jc w:val="both"/>
      </w:pPr>
      <w:r>
        <w:tab/>
        <w:t xml:space="preserve">+ lien vers MSAP : </w:t>
      </w:r>
      <w:hyperlink r:id="rId6">
        <w:r>
          <w:rPr>
            <w:color w:val="0563C1"/>
            <w:u w:val="single"/>
          </w:rPr>
          <w:t>https://www.mai</w:t>
        </w:r>
        <w:r>
          <w:rPr>
            <w:color w:val="0563C1"/>
            <w:u w:val="single"/>
          </w:rPr>
          <w:t>sondeservicesaupublic.fr/content/montreuil-bellay</w:t>
        </w:r>
      </w:hyperlink>
    </w:p>
    <w:p w:rsidR="00FF5347" w:rsidRDefault="00FF5347">
      <w:pPr>
        <w:jc w:val="both"/>
      </w:pPr>
    </w:p>
    <w:p w:rsidR="00FF5347" w:rsidRDefault="005D30ED">
      <w:pPr>
        <w:jc w:val="both"/>
        <w:rPr>
          <w:b/>
          <w:color w:val="0000FF"/>
        </w:rPr>
      </w:pPr>
      <w:r>
        <w:t xml:space="preserve">- </w:t>
      </w:r>
      <w:r>
        <w:rPr>
          <w:u w:val="single"/>
        </w:rPr>
        <w:t>Les équipements sportifs</w:t>
      </w:r>
      <w:r>
        <w:t xml:space="preserve"> : stades et salle de sport : descriptif, adresse, photo </w:t>
      </w:r>
      <w:r>
        <w:rPr>
          <w:color w:val="9900FF"/>
        </w:rPr>
        <w:t xml:space="preserve">+ liens vers sites ou page facebook des associations. </w:t>
      </w:r>
      <w:r>
        <w:rPr>
          <w:b/>
          <w:color w:val="0000FF"/>
        </w:rPr>
        <w:t>Benoit M : écriture / Flora D : Intégration</w:t>
      </w:r>
    </w:p>
    <w:p w:rsidR="00FF5347" w:rsidRDefault="00FF5347">
      <w:pPr>
        <w:jc w:val="both"/>
        <w:rPr>
          <w:b/>
          <w:color w:val="0000FF"/>
        </w:rPr>
      </w:pPr>
    </w:p>
    <w:p w:rsidR="00FF5347" w:rsidRDefault="005D30ED">
      <w:pPr>
        <w:jc w:val="both"/>
        <w:rPr>
          <w:b/>
          <w:color w:val="0000FF"/>
        </w:rPr>
      </w:pPr>
      <w:r>
        <w:t xml:space="preserve">- </w:t>
      </w:r>
      <w:r>
        <w:rPr>
          <w:u w:val="single"/>
        </w:rPr>
        <w:t>Les locations de salle</w:t>
      </w:r>
      <w:r>
        <w:t> : tarifs, descriptif, démarche pour location, formulaire en ligne, planning en lecture seule</w:t>
      </w:r>
      <w:r>
        <w:rPr>
          <w:color w:val="9900FF"/>
        </w:rPr>
        <w:t xml:space="preserve"> (pas prioritaire à date)</w:t>
      </w:r>
      <w:r>
        <w:t xml:space="preserve">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  <w:rPr>
          <w:b/>
          <w:color w:val="0000FF"/>
        </w:rPr>
      </w:pPr>
    </w:p>
    <w:p w:rsidR="00FF5347" w:rsidRDefault="005D30ED">
      <w:pPr>
        <w:jc w:val="both"/>
        <w:rPr>
          <w:color w:val="0563C1"/>
          <w:u w:val="single"/>
        </w:rPr>
      </w:pPr>
      <w:r>
        <w:t xml:space="preserve">- </w:t>
      </w:r>
      <w:r>
        <w:rPr>
          <w:u w:val="single"/>
        </w:rPr>
        <w:t>Gestion des déchets</w:t>
      </w:r>
      <w:r>
        <w:t xml:space="preserve"> : jour de collecte, les horaires et l’adresse de la déchetterie dont nous dépendons, date des encombrants pour l’année (dates indiquées en parallèle dans l’agenda) lien vers Saumur Agglo propreté </w:t>
      </w:r>
      <w:hyperlink r:id="rId7">
        <w:r>
          <w:rPr>
            <w:color w:val="0563C1"/>
            <w:u w:val="single"/>
          </w:rPr>
          <w:t>http://www.</w:t>
        </w:r>
        <w:r>
          <w:rPr>
            <w:color w:val="0563C1"/>
            <w:u w:val="single"/>
          </w:rPr>
          <w:t>agglopropre49.fr/</w:t>
        </w:r>
      </w:hyperlink>
      <w:r>
        <w:rPr>
          <w:color w:val="0563C1"/>
          <w:u w:val="single"/>
        </w:rPr>
        <w:t xml:space="preserve">  </w:t>
      </w:r>
      <w:r>
        <w:t xml:space="preserve">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Service de l’eau</w:t>
      </w:r>
      <w:r>
        <w:t xml:space="preserve"> : gestion par la saur + lien vers CASVL  </w:t>
      </w:r>
      <w:r>
        <w:rPr>
          <w:b/>
          <w:color w:val="0000FF"/>
        </w:rPr>
        <w:t xml:space="preserve">Elodie G / Dolorès R </w:t>
      </w:r>
    </w:p>
    <w:p w:rsidR="00FF5347" w:rsidRDefault="005D30ED">
      <w:r>
        <w:tab/>
        <w:t xml:space="preserve"> </w:t>
      </w:r>
      <w:hyperlink r:id="rId8">
        <w:r>
          <w:rPr>
            <w:color w:val="0563C1"/>
            <w:u w:val="single"/>
          </w:rPr>
          <w:t>https://www.saumurvaldeloire</w:t>
        </w:r>
        <w:r>
          <w:rPr>
            <w:color w:val="0563C1"/>
            <w:u w:val="single"/>
          </w:rPr>
          <w:t>.fr/infos-demarches/eau-et-assainissement/eau-potable</w:t>
        </w:r>
      </w:hyperlink>
    </w:p>
    <w:p w:rsidR="00FF5347" w:rsidRDefault="00FF5347">
      <w:pPr>
        <w:jc w:val="both"/>
      </w:pPr>
    </w:p>
    <w:p w:rsidR="00FF5347" w:rsidRDefault="005D30ED">
      <w:pPr>
        <w:jc w:val="both"/>
        <w:rPr>
          <w:b/>
          <w:color w:val="0000FF"/>
        </w:rPr>
      </w:pPr>
      <w:r>
        <w:t xml:space="preserve">- </w:t>
      </w:r>
      <w:r>
        <w:rPr>
          <w:u w:val="single"/>
        </w:rPr>
        <w:t>Eclairage public</w:t>
      </w:r>
      <w:r>
        <w:t xml:space="preserve"> : info à indiquer sur le site internet : « si vous constatez des pannes ou anomalies, merci de faire remonter l’information en mairie qui transmettra au service compétent ». </w:t>
      </w:r>
      <w:r>
        <w:rPr>
          <w:color w:val="9900FF"/>
        </w:rPr>
        <w:t>Préciser</w:t>
      </w:r>
      <w:r>
        <w:rPr>
          <w:color w:val="9900FF"/>
        </w:rPr>
        <w:t xml:space="preserve"> les horaires et règles de l’éclairage public (différence d’horaire entre les carrefours et les voies…)</w:t>
      </w:r>
      <w:r>
        <w:t xml:space="preserve">. 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lastRenderedPageBreak/>
        <w:t xml:space="preserve">- </w:t>
      </w:r>
      <w:r>
        <w:rPr>
          <w:u w:val="single"/>
        </w:rPr>
        <w:t>Relais poste</w:t>
      </w:r>
      <w:r>
        <w:t xml:space="preserve"> : bar « le variété », ou bureau de poste le plus proche : Montreuil-Bellay + adresse  </w:t>
      </w:r>
      <w:r>
        <w:rPr>
          <w:b/>
          <w:color w:val="0000FF"/>
        </w:rPr>
        <w:t xml:space="preserve">Elodie G / Dolorès R </w:t>
      </w:r>
    </w:p>
    <w:p w:rsidR="00FF5347" w:rsidRDefault="005D30ED">
      <w:r>
        <w:t xml:space="preserve">- </w:t>
      </w:r>
      <w:r>
        <w:rPr>
          <w:u w:val="single"/>
        </w:rPr>
        <w:t>Bi</w:t>
      </w:r>
      <w:r>
        <w:rPr>
          <w:u w:val="single"/>
        </w:rPr>
        <w:t>bliothèque</w:t>
      </w:r>
      <w:r>
        <w:t xml:space="preserve"> : adresse, horaire d’ouverture, tarifs, lien vers réseau Imagin’r : </w:t>
      </w:r>
      <w:hyperlink r:id="rId9">
        <w:r>
          <w:rPr>
            <w:color w:val="0563C1"/>
            <w:u w:val="single"/>
          </w:rPr>
          <w:t>http://www.bibliotheques.agglo-saumur.fr/</w:t>
        </w:r>
      </w:hyperlink>
      <w:r>
        <w:t xml:space="preserve">  </w:t>
      </w:r>
      <w:r>
        <w:rPr>
          <w:b/>
          <w:color w:val="0000FF"/>
        </w:rPr>
        <w:t>Marline B : écriture / Flora D : Intégration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Annuaire des professionne</w:t>
      </w:r>
      <w:r>
        <w:rPr>
          <w:u w:val="single"/>
        </w:rPr>
        <w:t>ls</w:t>
      </w:r>
      <w:r>
        <w:t xml:space="preserve"> : liste des artisans et commerçants 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</w:pPr>
    </w:p>
    <w:p w:rsidR="00FF5347" w:rsidRDefault="005D30ED">
      <w:pPr>
        <w:jc w:val="both"/>
        <w:rPr>
          <w:color w:val="9900FF"/>
        </w:rPr>
      </w:pPr>
      <w:r>
        <w:t xml:space="preserve">- </w:t>
      </w:r>
      <w:r>
        <w:rPr>
          <w:u w:val="single"/>
        </w:rPr>
        <w:t xml:space="preserve">Marché dominical </w:t>
      </w:r>
      <w:r>
        <w:rPr>
          <w:color w:val="9900FF"/>
        </w:rPr>
        <w:t xml:space="preserve">(photos + horaires)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Bruits et tranquillité du voisinage</w:t>
      </w:r>
      <w:r>
        <w:t xml:space="preserve"> :  </w:t>
      </w:r>
      <w:r>
        <w:rPr>
          <w:b/>
          <w:color w:val="0000FF"/>
        </w:rPr>
        <w:t xml:space="preserve">Elodie G / Dolorès R </w:t>
      </w:r>
    </w:p>
    <w:p w:rsidR="00FF5347" w:rsidRDefault="005D30ED">
      <w:pPr>
        <w:jc w:val="both"/>
      </w:pPr>
      <w:r>
        <w:tab/>
        <w:t>* bricolage et jardinage - animaux : respect des horaires pour le b</w:t>
      </w:r>
      <w:r>
        <w:t>ruit</w:t>
      </w:r>
    </w:p>
    <w:p w:rsidR="00FF5347" w:rsidRDefault="005D30ED">
      <w:pPr>
        <w:jc w:val="both"/>
      </w:pPr>
      <w:r>
        <w:tab/>
        <w:t>* Brûlage des végétaux : réglementation en fonction des périodes de l’année</w:t>
      </w:r>
    </w:p>
    <w:p w:rsidR="00FF5347" w:rsidRDefault="005D30ED">
      <w:pPr>
        <w:jc w:val="both"/>
      </w:pPr>
      <w:r>
        <w:tab/>
        <w:t>* Elagage – entretien des végétaux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Cimetière</w:t>
      </w:r>
      <w:r>
        <w:t xml:space="preserve"> : adresse </w:t>
      </w:r>
      <w:r>
        <w:rPr>
          <w:strike/>
        </w:rPr>
        <w:t>et horaire d’ouverture du cimetière</w:t>
      </w:r>
      <w:r>
        <w:t xml:space="preserve">, tarif des concessions </w:t>
      </w:r>
      <w:r>
        <w:rPr>
          <w:strike/>
        </w:rPr>
        <w:t>(plan ?)</w:t>
      </w:r>
      <w:r>
        <w:t xml:space="preserve">, </w:t>
      </w:r>
      <w:r>
        <w:rPr>
          <w:color w:val="9900FF"/>
        </w:rPr>
        <w:t xml:space="preserve">synthèse du </w:t>
      </w:r>
      <w:r>
        <w:t xml:space="preserve">règlement cimetière 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</w:pPr>
    </w:p>
    <w:p w:rsidR="00FF5347" w:rsidRDefault="005D30ED">
      <w:pPr>
        <w:jc w:val="both"/>
        <w:rPr>
          <w:b/>
          <w:color w:val="0000FF"/>
        </w:rPr>
      </w:pPr>
      <w:r>
        <w:t xml:space="preserve">- </w:t>
      </w:r>
      <w:r>
        <w:rPr>
          <w:u w:val="single"/>
        </w:rPr>
        <w:t>Paroisse</w:t>
      </w:r>
      <w:r>
        <w:t xml:space="preserve"> : contact : à voir avec Mme Augereau ? contact local – paroisse Notre Dame du Bellay </w:t>
      </w:r>
      <w:hyperlink r:id="rId10">
        <w:r>
          <w:rPr>
            <w:color w:val="0563C1"/>
            <w:u w:val="single"/>
          </w:rPr>
          <w:t>http://notre.dame.du.bellay.online.fr/wp/</w:t>
        </w:r>
      </w:hyperlink>
      <w:r>
        <w:t xml:space="preserve"> </w:t>
      </w:r>
      <w:r>
        <w:rPr>
          <w:b/>
          <w:color w:val="0000FF"/>
        </w:rPr>
        <w:t>(Isabelle I : contacter Mme Augera</w:t>
      </w:r>
      <w:r>
        <w:rPr>
          <w:b/>
          <w:color w:val="0000FF"/>
        </w:rPr>
        <w:t>u et/ou Mme Plaud)</w:t>
      </w:r>
    </w:p>
    <w:p w:rsidR="00FF5347" w:rsidRDefault="005D30ED">
      <w:pPr>
        <w:jc w:val="both"/>
      </w:pPr>
      <w:r>
        <w:t xml:space="preserve"> </w:t>
      </w: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Numéros utiles</w:t>
      </w:r>
      <w:r>
        <w:t xml:space="preserve">  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</w:pPr>
    </w:p>
    <w:p w:rsidR="00FF5347" w:rsidRDefault="005D30ED">
      <w:pPr>
        <w:rPr>
          <w:color w:val="9900FF"/>
        </w:rPr>
      </w:pPr>
      <w:r>
        <w:t xml:space="preserve">- </w:t>
      </w:r>
      <w:r>
        <w:rPr>
          <w:u w:val="single"/>
        </w:rPr>
        <w:t>Transport</w:t>
      </w:r>
      <w:r>
        <w:t xml:space="preserve"> : Co-voiturage, Réseau bus  (Anjou bus)… </w:t>
      </w:r>
      <w:r>
        <w:rPr>
          <w:color w:val="9900FF"/>
        </w:rPr>
        <w:t xml:space="preserve">+ vélo électrique  </w:t>
      </w:r>
      <w:r>
        <w:rPr>
          <w:b/>
          <w:color w:val="0000FF"/>
        </w:rPr>
        <w:t>Elodie G / Isabelle I</w:t>
      </w:r>
    </w:p>
    <w:p w:rsidR="00FF5347" w:rsidRDefault="00FF5347"/>
    <w:p w:rsidR="00FF5347" w:rsidRDefault="005D30ED">
      <w:pPr>
        <w:jc w:val="both"/>
      </w:pPr>
      <w:r>
        <w:t xml:space="preserve">- </w:t>
      </w:r>
      <w:r>
        <w:rPr>
          <w:u w:val="single"/>
        </w:rPr>
        <w:t>Demande de subvention pour la rénovation de l’habitat</w:t>
      </w:r>
      <w:r>
        <w:t xml:space="preserve"> : lien vers le site de la communauté d’agglo de Saumur (pôle Habitat Saumur, date de permanence de l’agglo, fondation du Patrimoine, Maison Paysanne…)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rPr>
          <w:u w:val="single"/>
        </w:rPr>
        <w:t>- Participation communale à hauteur de 50 % pour la destruction nids de frelons</w:t>
      </w:r>
      <w:r>
        <w:t xml:space="preserve">  </w:t>
      </w:r>
      <w:r>
        <w:rPr>
          <w:b/>
          <w:color w:val="0000FF"/>
        </w:rPr>
        <w:t xml:space="preserve">Elodie G / Dolorès R 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rPr>
          <w:strike/>
        </w:rPr>
        <w:t xml:space="preserve">- </w:t>
      </w:r>
      <w:r>
        <w:rPr>
          <w:strike/>
          <w:u w:val="single"/>
        </w:rPr>
        <w:t>Lexique - sigle</w:t>
      </w:r>
      <w:r>
        <w:rPr>
          <w:strike/>
        </w:rPr>
        <w:t xml:space="preserve"> </w:t>
      </w:r>
    </w:p>
    <w:p w:rsidR="00FF5347" w:rsidRDefault="00FF5347">
      <w:pPr>
        <w:rPr>
          <w:sz w:val="28"/>
          <w:szCs w:val="28"/>
          <w:u w:val="single"/>
        </w:rPr>
      </w:pPr>
    </w:p>
    <w:p w:rsidR="00FF5347" w:rsidRDefault="00FF5347">
      <w:pPr>
        <w:rPr>
          <w:sz w:val="28"/>
          <w:szCs w:val="28"/>
          <w:u w:val="single"/>
        </w:rPr>
      </w:pPr>
    </w:p>
    <w:p w:rsidR="00FF5347" w:rsidRDefault="00FF5347">
      <w:pPr>
        <w:rPr>
          <w:sz w:val="28"/>
          <w:szCs w:val="28"/>
          <w:u w:val="single"/>
        </w:rPr>
      </w:pPr>
    </w:p>
    <w:p w:rsidR="00FF5347" w:rsidRDefault="005D30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Enfance - jeunesse </w:t>
      </w:r>
    </w:p>
    <w:p w:rsidR="00FF5347" w:rsidRDefault="00FF5347">
      <w:pPr>
        <w:jc w:val="center"/>
        <w:rPr>
          <w:sz w:val="28"/>
          <w:szCs w:val="28"/>
          <w:u w:val="single"/>
        </w:rPr>
      </w:pPr>
    </w:p>
    <w:p w:rsidR="00FF5347" w:rsidRDefault="005D30ED">
      <w:pPr>
        <w:jc w:val="both"/>
        <w:rPr>
          <w:b/>
          <w:color w:val="0000FF"/>
        </w:rPr>
      </w:pPr>
      <w:r>
        <w:rPr>
          <w:b/>
          <w:color w:val="0000FF"/>
        </w:rPr>
        <w:t xml:space="preserve">Floriane T / Elodie G </w:t>
      </w:r>
    </w:p>
    <w:p w:rsidR="00FF5347" w:rsidRDefault="005D30ED">
      <w:pPr>
        <w:jc w:val="both"/>
        <w:rPr>
          <w:b/>
          <w:color w:val="0000FF"/>
        </w:rPr>
      </w:pPr>
      <w:r>
        <w:rPr>
          <w:b/>
          <w:color w:val="0000FF"/>
        </w:rPr>
        <w:t>15/11: projet transmis par mail par FT reste à voir ce qui est en rouge</w:t>
      </w:r>
    </w:p>
    <w:p w:rsidR="00FF5347" w:rsidRDefault="00FF5347">
      <w:pPr>
        <w:jc w:val="both"/>
        <w:rPr>
          <w:b/>
          <w:color w:val="0000FF"/>
        </w:rPr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Petite enfance (0-3 ans)</w:t>
      </w:r>
      <w:r>
        <w:t> : lien vers le RAM  - centre social pour obtenir listes des assista</w:t>
      </w:r>
      <w:r>
        <w:t xml:space="preserve">ntes maternelles ou info sur offres de garde collective (multiaccueil) : </w:t>
      </w:r>
      <w:hyperlink r:id="rId11">
        <w:r>
          <w:rPr>
            <w:color w:val="0563C1"/>
            <w:u w:val="single"/>
          </w:rPr>
          <w:t>https://csc-rolandcharrier.centres-sociaux.fr/relais-assistantes-maternelles-ram/</w:t>
        </w:r>
      </w:hyperlink>
      <w:r>
        <w:t xml:space="preserve"> </w:t>
      </w:r>
      <w:r>
        <w:t xml:space="preserve"> Ok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Scolaire / périscolaire</w:t>
      </w:r>
      <w:r>
        <w:t xml:space="preserve"> : </w:t>
      </w:r>
    </w:p>
    <w:p w:rsidR="00FF5347" w:rsidRDefault="005D30ED">
      <w:pPr>
        <w:jc w:val="both"/>
      </w:pPr>
      <w:r>
        <w:tab/>
        <w:t xml:space="preserve">* Ecole la Bonne Aventure : adresse, </w:t>
      </w:r>
      <w:r>
        <w:rPr>
          <w:color w:val="FF0000"/>
        </w:rPr>
        <w:t>modalités d’inscriptio</w:t>
      </w:r>
      <w:r>
        <w:t xml:space="preserve">n, coordonnées, descriptif, horaires, </w:t>
      </w:r>
      <w:r>
        <w:rPr>
          <w:color w:val="FF0000"/>
        </w:rPr>
        <w:t xml:space="preserve">compte-rendu des conseils d’école </w:t>
      </w:r>
      <w:r>
        <w:t>ok</w:t>
      </w:r>
    </w:p>
    <w:p w:rsidR="00FF5347" w:rsidRDefault="005D30ED">
      <w:pPr>
        <w:jc w:val="both"/>
        <w:rPr>
          <w:color w:val="FF0000"/>
        </w:rPr>
      </w:pPr>
      <w:r>
        <w:tab/>
        <w:t xml:space="preserve">* Restauration scolaire : mise en ligne des menus </w:t>
      </w:r>
      <w:r>
        <w:rPr>
          <w:color w:val="FF0000"/>
        </w:rPr>
        <w:t xml:space="preserve">: Revoir avec Catherine pour l’organisation chaque mois , tarifs et modalités de paiement, contact </w:t>
      </w:r>
    </w:p>
    <w:p w:rsidR="00FF5347" w:rsidRDefault="005D30ED">
      <w:pPr>
        <w:jc w:val="both"/>
      </w:pPr>
      <w:r>
        <w:tab/>
        <w:t xml:space="preserve">* Accueil périscolaire : Horaires, lieu d’accueil, </w:t>
      </w:r>
      <w:r>
        <w:rPr>
          <w:color w:val="FF0000"/>
        </w:rPr>
        <w:t xml:space="preserve">tarifs, documents d’inscription, contact </w:t>
      </w:r>
      <w:r>
        <w:t>ok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Accueil de loisirs (3-11 ans)</w:t>
      </w:r>
      <w:r>
        <w:t> : lien vers centre social (</w:t>
      </w:r>
      <w:r>
        <w:t xml:space="preserve">accueil de loisirs intercommunal) : </w:t>
      </w:r>
      <w:hyperlink r:id="rId12">
        <w:r>
          <w:rPr>
            <w:color w:val="0563C1"/>
            <w:u w:val="single"/>
          </w:rPr>
          <w:t>http://csc-rolandcharrier.centres-sociaux.fr/accueil-de-loisirs-intercommunal/</w:t>
        </w:r>
      </w:hyperlink>
      <w:r>
        <w:t xml:space="preserve"> ok fait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- </w:t>
      </w:r>
      <w:r>
        <w:rPr>
          <w:u w:val="single"/>
        </w:rPr>
        <w:t>Jeunesse (11-25 ans)</w:t>
      </w:r>
      <w:r>
        <w:t> : Activités</w:t>
      </w:r>
      <w:r>
        <w:t xml:space="preserve"> proposées, PIJ... : lien vers centre social  </w:t>
      </w:r>
      <w:hyperlink r:id="rId13">
        <w:r>
          <w:rPr>
            <w:color w:val="0563C1"/>
            <w:u w:val="single"/>
          </w:rPr>
          <w:t>https://csc-rolandcharrier.centres-sociaux.fr/animations-jeunesse-11-ans-et-plus/</w:t>
        </w:r>
      </w:hyperlink>
      <w:r>
        <w:t xml:space="preserve"> Ok Fait</w:t>
      </w:r>
    </w:p>
    <w:p w:rsidR="00FF5347" w:rsidRDefault="00FF5347">
      <w:pPr>
        <w:jc w:val="both"/>
      </w:pPr>
    </w:p>
    <w:p w:rsidR="00FF5347" w:rsidRDefault="005D30ED">
      <w:pPr>
        <w:rPr>
          <w:color w:val="9900FF"/>
        </w:rPr>
      </w:pPr>
      <w:r>
        <w:t>- Local jeunes pré</w:t>
      </w:r>
      <w:r>
        <w:t xml:space="preserve">sent sur la commune avec jours et horaires d’ouverture </w:t>
      </w:r>
      <w:r>
        <w:rPr>
          <w:color w:val="9900FF"/>
        </w:rPr>
        <w:t>(À préciser. Voir avec le centre social=&gt; actuellement en sommeil, ne pas mettre plus d’infos car pas de fonctionnement en période COVID</w:t>
      </w:r>
    </w:p>
    <w:p w:rsidR="00FF5347" w:rsidRDefault="00FF5347"/>
    <w:p w:rsidR="00FF5347" w:rsidRDefault="005D30ED">
      <w:r>
        <w:t>- Organisation de chantier jeunes aux vacances hiver et printemps ; 14-18 ans/ ok fait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>- Semaine du sport : vacances printemps et été – 8-17 ans…/ ok Fait</w:t>
      </w:r>
    </w:p>
    <w:p w:rsidR="00FF5347" w:rsidRDefault="00FF5347">
      <w:pPr>
        <w:jc w:val="both"/>
      </w:pPr>
    </w:p>
    <w:p w:rsidR="00FF5347" w:rsidRDefault="005D30ED">
      <w:r>
        <w:br w:type="page"/>
      </w:r>
    </w:p>
    <w:p w:rsidR="00FF5347" w:rsidRDefault="00FF5347">
      <w:pPr>
        <w:jc w:val="both"/>
      </w:pPr>
    </w:p>
    <w:p w:rsidR="00FF5347" w:rsidRDefault="005D30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Santé – solidarité</w:t>
      </w:r>
    </w:p>
    <w:p w:rsidR="00FF5347" w:rsidRDefault="00FF5347">
      <w:pPr>
        <w:jc w:val="center"/>
        <w:rPr>
          <w:sz w:val="28"/>
          <w:szCs w:val="28"/>
          <w:u w:val="single"/>
        </w:rPr>
      </w:pPr>
    </w:p>
    <w:p w:rsidR="00FF5347" w:rsidRDefault="005D30ED">
      <w:pPr>
        <w:jc w:val="both"/>
        <w:rPr>
          <w:b/>
          <w:color w:val="0000FF"/>
        </w:rPr>
      </w:pPr>
      <w:r>
        <w:rPr>
          <w:b/>
          <w:color w:val="0000FF"/>
        </w:rPr>
        <w:t xml:space="preserve">Floriane T / Elodie G </w:t>
      </w:r>
    </w:p>
    <w:p w:rsidR="00FF5347" w:rsidRDefault="005D30ED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15/11: projet transmis par FT</w:t>
      </w:r>
    </w:p>
    <w:p w:rsidR="00FF5347" w:rsidRDefault="005D30ED">
      <w:bookmarkStart w:id="1" w:name="_gjdgxs" w:colFirst="0" w:colLast="0"/>
      <w:bookmarkEnd w:id="1"/>
      <w:r>
        <w:t xml:space="preserve">- Professionnels de la </w:t>
      </w:r>
      <w:r>
        <w:t>santé présents sur la commune : médecin, infirmières, pharmacie : nom, coordonnées</w:t>
      </w:r>
    </w:p>
    <w:p w:rsidR="00FF5347" w:rsidRDefault="00FF5347">
      <w:bookmarkStart w:id="2" w:name="_uw7c0iq9wt" w:colFirst="0" w:colLast="0"/>
      <w:bookmarkEnd w:id="2"/>
    </w:p>
    <w:p w:rsidR="00FF5347" w:rsidRDefault="005D30ED">
      <w:r>
        <w:t>- Numéro d’urgence (idem Tuffalun)</w:t>
      </w:r>
    </w:p>
    <w:p w:rsidR="00FF5347" w:rsidRDefault="00FF5347"/>
    <w:p w:rsidR="00FF5347" w:rsidRDefault="005D30ED">
      <w:r>
        <w:t>- Services : portage de repas, service d’aide à domicile, toute information relative à la prise en charge des personnes en perte d’auton</w:t>
      </w:r>
      <w:r>
        <w:t xml:space="preserve">omie… lien vers le site coordination autonomie </w:t>
      </w:r>
      <w:hyperlink r:id="rId14">
        <w:r>
          <w:rPr>
            <w:color w:val="0563C1"/>
            <w:u w:val="single"/>
          </w:rPr>
          <w:t>https://coordination-autonomie.fr/</w:t>
        </w:r>
      </w:hyperlink>
    </w:p>
    <w:p w:rsidR="00FF5347" w:rsidRDefault="00FF5347"/>
    <w:p w:rsidR="00FF5347" w:rsidRDefault="005D30ED">
      <w:r>
        <w:t>- Transport solidaire : lien vers centre social + agglo bus (transport à la demande)</w:t>
      </w:r>
    </w:p>
    <w:p w:rsidR="00FF5347" w:rsidRDefault="00FF5347"/>
    <w:p w:rsidR="00FF5347" w:rsidRDefault="005D30ED">
      <w:r>
        <w:t>- Lien vers permanence : caf, MDS (assistantes sociales), CPAM, MSA =&gt; lien vers MSAP</w:t>
      </w:r>
    </w:p>
    <w:p w:rsidR="00FF5347" w:rsidRDefault="00FF5347"/>
    <w:p w:rsidR="00FF5347" w:rsidRDefault="005D30ED">
      <w:r>
        <w:t>- secours d’urgence proposée par la mairie Ok fait</w:t>
      </w:r>
    </w:p>
    <w:p w:rsidR="00FF5347" w:rsidRDefault="00FF5347"/>
    <w:p w:rsidR="00FF5347" w:rsidRDefault="005D30ED">
      <w:pPr>
        <w:rPr>
          <w:color w:val="FF0000"/>
        </w:rPr>
      </w:pPr>
      <w:r>
        <w:t xml:space="preserve">- Plan grand froid – plan canicule : </w:t>
      </w:r>
      <w:r>
        <w:rPr>
          <w:color w:val="FF0000"/>
        </w:rPr>
        <w:t>Ajouter que l’ inscription se fait sur 1 registre en mairie</w:t>
      </w:r>
    </w:p>
    <w:p w:rsidR="00FF5347" w:rsidRDefault="00FF5347"/>
    <w:p w:rsidR="00FF5347" w:rsidRDefault="00FF5347"/>
    <w:p w:rsidR="00FF5347" w:rsidRDefault="005D30ED">
      <w:pPr>
        <w:rPr>
          <w:sz w:val="28"/>
          <w:szCs w:val="28"/>
          <w:u w:val="single"/>
        </w:rPr>
      </w:pPr>
      <w:r>
        <w:br w:type="page"/>
      </w:r>
    </w:p>
    <w:p w:rsidR="00FF5347" w:rsidRDefault="005D30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Culture et touri</w:t>
      </w:r>
      <w:r>
        <w:rPr>
          <w:sz w:val="28"/>
          <w:szCs w:val="28"/>
          <w:u w:val="single"/>
        </w:rPr>
        <w:t>sme</w:t>
      </w:r>
    </w:p>
    <w:p w:rsidR="00FF5347" w:rsidRDefault="00FF5347">
      <w:pPr>
        <w:jc w:val="center"/>
        <w:rPr>
          <w:sz w:val="28"/>
          <w:szCs w:val="28"/>
          <w:u w:val="single"/>
        </w:rPr>
      </w:pPr>
    </w:p>
    <w:p w:rsidR="00FF5347" w:rsidRDefault="005D30ED">
      <w:pPr>
        <w:rPr>
          <w:b/>
          <w:color w:val="0000FF"/>
        </w:rPr>
      </w:pPr>
      <w:r>
        <w:rPr>
          <w:b/>
          <w:color w:val="0000FF"/>
        </w:rPr>
        <w:t>Isabelle G / Commission tourisme</w:t>
      </w:r>
    </w:p>
    <w:p w:rsidR="00FF5347" w:rsidRDefault="00FF5347">
      <w:pPr>
        <w:rPr>
          <w:b/>
          <w:color w:val="0000FF"/>
        </w:rPr>
      </w:pPr>
    </w:p>
    <w:p w:rsidR="00FF5347" w:rsidRDefault="005D30ED">
      <w:r>
        <w:t xml:space="preserve">- Hébergement : listes des hébergements (gîte et chambre d’hôtes…) </w:t>
      </w:r>
      <w:r>
        <w:rPr>
          <w:b/>
          <w:color w:val="0000FF"/>
        </w:rPr>
        <w:t>(Isabelle I : mise à jour)</w:t>
      </w:r>
    </w:p>
    <w:p w:rsidR="00FF5347" w:rsidRDefault="005D30ED">
      <w:pPr>
        <w:rPr>
          <w:color w:val="9900FF"/>
        </w:rPr>
      </w:pPr>
      <w:r>
        <w:t xml:space="preserve">- Aire de service camping car (adresse et emplacement google map) </w:t>
      </w:r>
      <w:r>
        <w:rPr>
          <w:color w:val="9900FF"/>
        </w:rPr>
        <w:t>(Fonctionnement à préciser)</w:t>
      </w:r>
    </w:p>
    <w:p w:rsidR="00FF5347" w:rsidRDefault="005D30ED">
      <w:r>
        <w:t xml:space="preserve">- Patrimoine local : </w:t>
      </w:r>
    </w:p>
    <w:p w:rsidR="00FF5347" w:rsidRDefault="005D30ED">
      <w:pPr>
        <w:numPr>
          <w:ilvl w:val="0"/>
          <w:numId w:val="1"/>
        </w:numPr>
        <w:spacing w:after="0"/>
      </w:pPr>
      <w:r>
        <w:t xml:space="preserve">la découverte de la collégiale (descriptif du site, photos), l’histoire du Puy Notre Dame (le bourg et ses villages)… + lien vers le blog de Dominique Monnier pour information complémentaire : </w:t>
      </w:r>
      <w:hyperlink r:id="rId15">
        <w:r>
          <w:rPr>
            <w:color w:val="1155CC"/>
            <w:u w:val="single"/>
          </w:rPr>
          <w:t>http://www</w:t>
        </w:r>
        <w:r>
          <w:rPr>
            <w:color w:val="1155CC"/>
            <w:u w:val="single"/>
          </w:rPr>
          <w:t>.dominique-monnier.com/</w:t>
        </w:r>
      </w:hyperlink>
      <w:r>
        <w:t xml:space="preserve"> </w:t>
      </w:r>
      <w:r>
        <w:rPr>
          <w:color w:val="9900FF"/>
        </w:rPr>
        <w:t>Cave vivante du champignon : site + contact</w:t>
      </w:r>
    </w:p>
    <w:p w:rsidR="00FF5347" w:rsidRDefault="005D30ED">
      <w:pPr>
        <w:numPr>
          <w:ilvl w:val="0"/>
          <w:numId w:val="1"/>
        </w:numPr>
        <w:rPr>
          <w:color w:val="9900FF"/>
        </w:rPr>
      </w:pPr>
      <w:r>
        <w:rPr>
          <w:color w:val="9900FF"/>
        </w:rPr>
        <w:t>crémet d’Anjou et son histoire (voir site internet : …</w:t>
      </w:r>
    </w:p>
    <w:p w:rsidR="00FF5347" w:rsidRDefault="005D30ED">
      <w:pPr>
        <w:numPr>
          <w:ilvl w:val="0"/>
          <w:numId w:val="1"/>
        </w:numPr>
        <w:rPr>
          <w:color w:val="9900FF"/>
        </w:rPr>
      </w:pPr>
      <w:r>
        <w:rPr>
          <w:color w:val="9900FF"/>
        </w:rPr>
        <w:t>viticulture (liste des viticulteurs + texte : terroir) – voir syndicat ?</w:t>
      </w:r>
    </w:p>
    <w:p w:rsidR="00FF5347" w:rsidRDefault="005D30ED">
      <w:r>
        <w:t>- Office du tourisme : présence d’un point info, en libre se</w:t>
      </w:r>
      <w:r>
        <w:t xml:space="preserve">rvice, ouvert d’avril à octobre. Documentation sur place.  Pour toute information complémentaire : lien vers office de tourisme Saumur Val de Loire : </w:t>
      </w:r>
      <w:hyperlink r:id="rId16">
        <w:r>
          <w:rPr>
            <w:color w:val="0563C1"/>
            <w:u w:val="single"/>
          </w:rPr>
          <w:t>https://www.ot-saumur.fr/LE-PUY-</w:t>
        </w:r>
        <w:r>
          <w:rPr>
            <w:color w:val="0563C1"/>
            <w:u w:val="single"/>
          </w:rPr>
          <w:t>NOTRE-DAME_a14390.html</w:t>
        </w:r>
      </w:hyperlink>
    </w:p>
    <w:p w:rsidR="00FF5347" w:rsidRDefault="005D30ED">
      <w:r>
        <w:t xml:space="preserve">- </w:t>
      </w:r>
      <w:r>
        <w:rPr>
          <w:color w:val="9900FF"/>
        </w:rPr>
        <w:t>Restauration et</w:t>
      </w:r>
      <w:r>
        <w:t xml:space="preserve"> Gastronomie locale : </w:t>
      </w:r>
    </w:p>
    <w:p w:rsidR="00FF5347" w:rsidRDefault="005D30ED">
      <w:r>
        <w:tab/>
        <w:t xml:space="preserve">* restaurant le Puy à Vin, </w:t>
      </w:r>
    </w:p>
    <w:p w:rsidR="00FF5347" w:rsidRDefault="005D30ED">
      <w:r>
        <w:tab/>
        <w:t>* le variété </w:t>
      </w:r>
    </w:p>
    <w:p w:rsidR="00FF5347" w:rsidRDefault="005D30ED">
      <w:pPr>
        <w:ind w:firstLine="720"/>
        <w:rPr>
          <w:color w:val="9900FF"/>
        </w:rPr>
      </w:pPr>
      <w:r>
        <w:rPr>
          <w:color w:val="9900FF"/>
        </w:rPr>
        <w:t>* la boulangerie</w:t>
      </w:r>
    </w:p>
    <w:p w:rsidR="00FF5347" w:rsidRDefault="005D30ED">
      <w:pPr>
        <w:ind w:firstLine="720"/>
        <w:rPr>
          <w:color w:val="9900FF"/>
        </w:rPr>
      </w:pPr>
      <w:r>
        <w:rPr>
          <w:color w:val="9900FF"/>
        </w:rPr>
        <w:t>* Food Truck (pizza et burger) : jour + lieu d’emplacement</w:t>
      </w:r>
    </w:p>
    <w:p w:rsidR="00FF5347" w:rsidRDefault="005D30ED">
      <w:r>
        <w:tab/>
        <w:t>* les Délice de Flo (confiture) (site internet : …</w:t>
      </w:r>
    </w:p>
    <w:p w:rsidR="00FF5347" w:rsidRDefault="005D30ED">
      <w:r>
        <w:tab/>
        <w:t>* Fouaces : il était</w:t>
      </w:r>
      <w:r>
        <w:t xml:space="preserve"> une fouée : contact tél et adresse</w:t>
      </w:r>
    </w:p>
    <w:p w:rsidR="00FF5347" w:rsidRDefault="005D30ED">
      <w:r>
        <w:t>- Chemins de randonnée :</w:t>
      </w:r>
    </w:p>
    <w:p w:rsidR="00FF5347" w:rsidRDefault="005D30ED">
      <w:r>
        <w:tab/>
        <w:t xml:space="preserve">- Fiche :  </w:t>
      </w:r>
      <w:hyperlink r:id="rId17">
        <w:r>
          <w:rPr>
            <w:color w:val="0563C1"/>
            <w:u w:val="single"/>
          </w:rPr>
          <w:t>le puy en val</w:t>
        </w:r>
      </w:hyperlink>
    </w:p>
    <w:p w:rsidR="00FF5347" w:rsidRDefault="005D30ED">
      <w:r>
        <w:tab/>
        <w:t xml:space="preserve">- Fiche : </w:t>
      </w:r>
      <w:hyperlink r:id="rId18">
        <w:r>
          <w:rPr>
            <w:color w:val="0563C1"/>
            <w:u w:val="single"/>
          </w:rPr>
          <w:t>sur les pas des pélerins</w:t>
        </w:r>
      </w:hyperlink>
    </w:p>
    <w:p w:rsidR="00FF5347" w:rsidRDefault="005D30ED">
      <w:r>
        <w:tab/>
        <w:t xml:space="preserve">- plan : </w:t>
      </w:r>
      <w:hyperlink r:id="rId19">
        <w:r>
          <w:rPr>
            <w:color w:val="0563C1"/>
            <w:u w:val="single"/>
          </w:rPr>
          <w:t>sentier d'interprétation : le Puy Notre Dame et son vignoble</w:t>
        </w:r>
      </w:hyperlink>
      <w:r>
        <w:t xml:space="preserve"> </w:t>
      </w:r>
    </w:p>
    <w:p w:rsidR="00FF5347" w:rsidRDefault="005D30ED">
      <w:pPr>
        <w:rPr>
          <w:color w:val="9900FF"/>
        </w:rPr>
      </w:pPr>
      <w:r>
        <w:rPr>
          <w:color w:val="9900FF"/>
        </w:rPr>
        <w:t>Autres chemins : Station trail / Parcours Vélo Francette / Chemin de compostelle + Gîte des pèlerins / Point d’étape de la voie des Plantagenêts (Chemin au départ du</w:t>
      </w:r>
      <w:r>
        <w:rPr>
          <w:color w:val="9900FF"/>
        </w:rPr>
        <w:t xml:space="preserve"> Mont Saint Michel) </w:t>
      </w:r>
    </w:p>
    <w:p w:rsidR="00FF5347" w:rsidRDefault="00FF5347"/>
    <w:p w:rsidR="00FF5347" w:rsidRDefault="005D30ED">
      <w:r>
        <w:t xml:space="preserve"> - Le Grand Prix Rétro : date de la prochaine édition, modalité d’inscription, lien vers site Internet de l’asso  </w:t>
      </w:r>
      <w:r>
        <w:rPr>
          <w:b/>
          <w:color w:val="0000FF"/>
        </w:rPr>
        <w:t>Flora D : demande faite auprès de Marc B</w:t>
      </w:r>
      <w:r>
        <w:br w:type="page"/>
      </w:r>
    </w:p>
    <w:p w:rsidR="00FF5347" w:rsidRDefault="005D30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Associations </w:t>
      </w:r>
    </w:p>
    <w:p w:rsidR="00FF5347" w:rsidRDefault="00FF5347">
      <w:pPr>
        <w:jc w:val="center"/>
        <w:rPr>
          <w:sz w:val="28"/>
          <w:szCs w:val="28"/>
          <w:u w:val="single"/>
        </w:rPr>
      </w:pPr>
    </w:p>
    <w:p w:rsidR="00FF5347" w:rsidRDefault="005D30ED">
      <w:pPr>
        <w:rPr>
          <w:b/>
          <w:color w:val="0000FF"/>
        </w:rPr>
      </w:pPr>
      <w:r>
        <w:rPr>
          <w:b/>
          <w:color w:val="0000FF"/>
        </w:rPr>
        <w:t>Isabelle I / Elodie G</w:t>
      </w:r>
    </w:p>
    <w:p w:rsidR="00FF5347" w:rsidRDefault="00FF5347">
      <w:pPr>
        <w:rPr>
          <w:b/>
          <w:color w:val="0000FF"/>
        </w:rPr>
      </w:pPr>
    </w:p>
    <w:p w:rsidR="00FF5347" w:rsidRDefault="005D30ED">
      <w:pPr>
        <w:jc w:val="both"/>
      </w:pPr>
      <w:r>
        <w:t>Liste des associations communales : nom et prénom du Président, coordonnées, lien vers site Internet (le cas échéant)</w:t>
      </w:r>
    </w:p>
    <w:p w:rsidR="00FF5347" w:rsidRDefault="00FF5347">
      <w:pPr>
        <w:jc w:val="both"/>
      </w:pPr>
    </w:p>
    <w:p w:rsidR="00FF5347" w:rsidRDefault="005D30ED">
      <w:pPr>
        <w:jc w:val="both"/>
      </w:pPr>
      <w:r>
        <w:t xml:space="preserve">+ lien vers centre social pour les activités sportives, culturelles… qui sont proposées </w:t>
      </w:r>
    </w:p>
    <w:sectPr w:rsidR="00FF5347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3659A"/>
    <w:multiLevelType w:val="multilevel"/>
    <w:tmpl w:val="2AFA25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7"/>
    <w:rsid w:val="005D30E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A0DAF-5024-4064-AA94-E530DBE0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murvaldeloire.fr/infos-demarches/eau-et-assainissement/eau-potable" TargetMode="External"/><Relationship Id="rId13" Type="http://schemas.openxmlformats.org/officeDocument/2006/relationships/hyperlink" Target="https://csc-rolandcharrier.centres-sociaux.fr/animations-jeunesse-11-ans-et-plus/" TargetMode="External"/><Relationship Id="rId18" Type="http://schemas.openxmlformats.org/officeDocument/2006/relationships/hyperlink" Target="http://rando.ot-saumur.fr/fiches%20PDF/23-Puy-Notre-Dame-Bouille-Loretz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gglopropre49.fr/" TargetMode="External"/><Relationship Id="rId12" Type="http://schemas.openxmlformats.org/officeDocument/2006/relationships/hyperlink" Target="http://csc-rolandcharrier.centres-sociaux.fr/accueil-de-loisirs-intercommunal/" TargetMode="External"/><Relationship Id="rId17" Type="http://schemas.openxmlformats.org/officeDocument/2006/relationships/hyperlink" Target="http://rando.ot-saumur.fr/fiches%20PDF/24-puynd-vaudelna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t-saumur.fr/LE-PUY-NOTRE-DAME_a1439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isondeservicesaupublic.fr/content/montreuil-bellay" TargetMode="External"/><Relationship Id="rId11" Type="http://schemas.openxmlformats.org/officeDocument/2006/relationships/hyperlink" Target="https://csc-rolandcharrier.centres-sociaux.fr/relais-assistantes-maternelles-ram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dominique-monnier.com/" TargetMode="External"/><Relationship Id="rId10" Type="http://schemas.openxmlformats.org/officeDocument/2006/relationships/hyperlink" Target="http://notre.dame.du.bellay.online.fr/wp/" TargetMode="External"/><Relationship Id="rId19" Type="http://schemas.openxmlformats.org/officeDocument/2006/relationships/hyperlink" Target="https://www.parc-loire-anjou-touraine.fr/fr/telechargements/copy_of_documentation-touristique/sentiers-dinterpretation/puy-notre-da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heques.agglo-saumur.fr/" TargetMode="External"/><Relationship Id="rId14" Type="http://schemas.openxmlformats.org/officeDocument/2006/relationships/hyperlink" Target="https://coordination-autonomi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1718</Words>
  <Characters>9450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Mairie2</dc:creator>
  <cp:lastModifiedBy>Mairie2</cp:lastModifiedBy>
  <cp:revision>2</cp:revision>
  <dcterms:created xsi:type="dcterms:W3CDTF">2020-12-15T17:04:00Z</dcterms:created>
  <dcterms:modified xsi:type="dcterms:W3CDTF">2020-12-15T17:04:00Z</dcterms:modified>
</cp:coreProperties>
</file>