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7" w:rsidRPr="00754EE4" w:rsidRDefault="00E21BD1" w:rsidP="00D057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A1EB4" wp14:editId="5C98C2BE">
                <wp:simplePos x="0" y="0"/>
                <wp:positionH relativeFrom="margin">
                  <wp:posOffset>14604</wp:posOffset>
                </wp:positionH>
                <wp:positionV relativeFrom="paragraph">
                  <wp:posOffset>-187325</wp:posOffset>
                </wp:positionV>
                <wp:extent cx="1800225" cy="1657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EE4" w:rsidRPr="00594757" w:rsidRDefault="00754EE4" w:rsidP="00754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47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DEPARTEMENT</w:t>
                            </w:r>
                          </w:p>
                          <w:p w:rsidR="00754EE4" w:rsidRPr="00594757" w:rsidRDefault="00754EE4" w:rsidP="00754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47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49 MAINE ET LOIRE </w:t>
                            </w:r>
                          </w:p>
                          <w:p w:rsidR="00754EE4" w:rsidRPr="00594757" w:rsidRDefault="00754EE4" w:rsidP="00754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54EE4" w:rsidRPr="00594757" w:rsidRDefault="00754EE4" w:rsidP="00754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47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ARRONDISSEMENT DE SAUMUR</w:t>
                            </w:r>
                          </w:p>
                          <w:p w:rsidR="00754EE4" w:rsidRPr="00594757" w:rsidRDefault="00754EE4" w:rsidP="00754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54EE4" w:rsidRPr="00594757" w:rsidRDefault="00754EE4" w:rsidP="00AB18C1">
                            <w:pPr>
                              <w:pStyle w:val="Titre2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  <w:u w:val="none"/>
                              </w:rPr>
                            </w:pPr>
                            <w:r w:rsidRPr="00594757">
                              <w:rPr>
                                <w:rFonts w:asciiTheme="minorHAnsi" w:hAnsiTheme="minorHAnsi" w:cstheme="minorHAnsi"/>
                                <w:szCs w:val="22"/>
                                <w:u w:val="none"/>
                              </w:rPr>
                              <w:t>COMMUNE</w:t>
                            </w:r>
                            <w:r w:rsidR="00AB18C1" w:rsidRPr="00594757">
                              <w:rPr>
                                <w:rFonts w:asciiTheme="minorHAnsi" w:hAnsiTheme="minorHAnsi" w:cstheme="minorHAnsi"/>
                                <w:szCs w:val="22"/>
                                <w:u w:val="none"/>
                              </w:rPr>
                              <w:t xml:space="preserve"> DU</w:t>
                            </w:r>
                          </w:p>
                          <w:p w:rsidR="00754EE4" w:rsidRPr="00594757" w:rsidRDefault="00754EE4" w:rsidP="00754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947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PUY NOTRE 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A1EB4" id="Rectangle 2" o:spid="_x0000_s1026" style="position:absolute;margin-left:1.15pt;margin-top:-14.75pt;width:141.7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" fillcolor="window" strokecolor="window" strokeweight="1pt">
                <v:textbox>
                  <w:txbxContent>
                    <w:p w:rsidR="00754EE4" w:rsidRPr="00594757" w:rsidRDefault="00754EE4" w:rsidP="00754EE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47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DEPARTEMENT</w:t>
                      </w:r>
                    </w:p>
                    <w:p w:rsidR="00754EE4" w:rsidRPr="00594757" w:rsidRDefault="00754EE4" w:rsidP="00754EE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47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49 MAINE ET LOIRE </w:t>
                      </w:r>
                    </w:p>
                    <w:p w:rsidR="00754EE4" w:rsidRPr="00594757" w:rsidRDefault="00754EE4" w:rsidP="00754EE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54EE4" w:rsidRPr="00594757" w:rsidRDefault="00754EE4" w:rsidP="00754EE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47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ARRONDISSEMENT DE SAUMUR</w:t>
                      </w:r>
                    </w:p>
                    <w:p w:rsidR="00754EE4" w:rsidRPr="00594757" w:rsidRDefault="00754EE4" w:rsidP="00754EE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54EE4" w:rsidRPr="00594757" w:rsidRDefault="00754EE4" w:rsidP="00AB18C1">
                      <w:pPr>
                        <w:pStyle w:val="Titre2"/>
                        <w:ind w:left="0"/>
                        <w:jc w:val="center"/>
                        <w:rPr>
                          <w:rFonts w:asciiTheme="minorHAnsi" w:hAnsiTheme="minorHAnsi" w:cstheme="minorHAnsi"/>
                          <w:szCs w:val="22"/>
                          <w:u w:val="none"/>
                        </w:rPr>
                      </w:pPr>
                      <w:r w:rsidRPr="00594757">
                        <w:rPr>
                          <w:rFonts w:asciiTheme="minorHAnsi" w:hAnsiTheme="minorHAnsi" w:cstheme="minorHAnsi"/>
                          <w:szCs w:val="22"/>
                          <w:u w:val="none"/>
                        </w:rPr>
                        <w:t>COMMUNE</w:t>
                      </w:r>
                      <w:r w:rsidR="00AB18C1" w:rsidRPr="00594757">
                        <w:rPr>
                          <w:rFonts w:asciiTheme="minorHAnsi" w:hAnsiTheme="minorHAnsi" w:cstheme="minorHAnsi"/>
                          <w:szCs w:val="22"/>
                          <w:u w:val="none"/>
                        </w:rPr>
                        <w:t xml:space="preserve"> DU</w:t>
                      </w:r>
                    </w:p>
                    <w:p w:rsidR="00754EE4" w:rsidRPr="00594757" w:rsidRDefault="00754EE4" w:rsidP="00754E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947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PUY NOTRE DAME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2824480</wp:posOffset>
                </wp:positionH>
                <wp:positionV relativeFrom="paragraph">
                  <wp:posOffset>-6350</wp:posOffset>
                </wp:positionV>
                <wp:extent cx="2924175" cy="1076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EE4" w:rsidRPr="00594757" w:rsidRDefault="00754EE4" w:rsidP="00754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9475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EXTRAIT DU REGISTRE DES DELIBERATIONS DU CONSEIL MUNICIPAL </w:t>
                            </w:r>
                          </w:p>
                          <w:p w:rsidR="00E21BD1" w:rsidRPr="00594757" w:rsidRDefault="00E21BD1" w:rsidP="00754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EE4" w:rsidRPr="00594757" w:rsidRDefault="00A8178C" w:rsidP="00754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SÉ</w:t>
                            </w:r>
                            <w:r w:rsidR="00754EE4" w:rsidRPr="0059475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ANCE DU </w:t>
                            </w:r>
                            <w:r w:rsidR="007773D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12 OCTOBRE</w:t>
                            </w:r>
                            <w:r w:rsidR="00DC7C4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22.4pt;margin-top:-.5pt;width:230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" fillcolor="white [3201]" strokecolor="white [3212]" strokeweight="1pt">
                <v:textbox>
                  <w:txbxContent>
                    <w:p w:rsidR="00754EE4" w:rsidRPr="00594757" w:rsidRDefault="00754EE4" w:rsidP="00754E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9475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EXTRAIT DU REGISTRE DES DELIBERATIONS DU CONSEIL MUNICIPAL </w:t>
                      </w:r>
                    </w:p>
                    <w:p w:rsidR="00E21BD1" w:rsidRPr="00594757" w:rsidRDefault="00E21BD1" w:rsidP="00754E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754EE4" w:rsidRPr="00594757" w:rsidRDefault="00A8178C" w:rsidP="00754EE4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SÉ</w:t>
                      </w:r>
                      <w:r w:rsidR="00754EE4" w:rsidRPr="0059475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ANCE DU </w:t>
                      </w:r>
                      <w:r w:rsidR="007773D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12 OCTOBRE</w:t>
                      </w:r>
                      <w:r w:rsidR="00DC7C4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5727" w:rsidRPr="00754EE4">
        <w:rPr>
          <w:rFonts w:asciiTheme="majorHAnsi" w:hAnsiTheme="majorHAnsi" w:cstheme="majorHAnsi"/>
        </w:rPr>
        <w:tab/>
      </w:r>
      <w:r w:rsidR="00D05727" w:rsidRPr="00754EE4">
        <w:rPr>
          <w:rFonts w:asciiTheme="majorHAnsi" w:hAnsiTheme="majorHAnsi" w:cstheme="majorHAnsi"/>
        </w:rPr>
        <w:tab/>
      </w:r>
      <w:r w:rsidR="00D05727" w:rsidRPr="00754EE4">
        <w:rPr>
          <w:rFonts w:asciiTheme="majorHAnsi" w:hAnsiTheme="majorHAnsi" w:cstheme="majorHAnsi"/>
        </w:rPr>
        <w:tab/>
      </w:r>
      <w:r w:rsidR="00D05727" w:rsidRPr="00754EE4">
        <w:rPr>
          <w:rFonts w:asciiTheme="majorHAnsi" w:hAnsiTheme="majorHAnsi" w:cstheme="majorHAnsi"/>
        </w:rPr>
        <w:tab/>
      </w:r>
      <w:r w:rsidR="00D05727" w:rsidRPr="00754EE4">
        <w:rPr>
          <w:rFonts w:asciiTheme="majorHAnsi" w:hAnsiTheme="majorHAnsi" w:cstheme="majorHAnsi"/>
        </w:rPr>
        <w:tab/>
      </w:r>
    </w:p>
    <w:p w:rsidR="00D05727" w:rsidRPr="00754EE4" w:rsidRDefault="00D05727" w:rsidP="00D05727">
      <w:pPr>
        <w:rPr>
          <w:rFonts w:asciiTheme="majorHAnsi" w:hAnsiTheme="majorHAnsi" w:cstheme="majorHAnsi"/>
        </w:rPr>
      </w:pP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="00754EE4">
        <w:rPr>
          <w:rFonts w:asciiTheme="majorHAnsi" w:hAnsiTheme="majorHAnsi" w:cstheme="majorHAnsi"/>
        </w:rPr>
        <w:tab/>
      </w:r>
    </w:p>
    <w:p w:rsidR="00D05727" w:rsidRPr="00754EE4" w:rsidRDefault="00D05727" w:rsidP="00D05727">
      <w:pPr>
        <w:rPr>
          <w:rFonts w:asciiTheme="majorHAnsi" w:hAnsiTheme="majorHAnsi" w:cstheme="majorHAnsi"/>
        </w:rPr>
      </w:pPr>
    </w:p>
    <w:p w:rsidR="00D05727" w:rsidRPr="00754EE4" w:rsidRDefault="00D05727" w:rsidP="00D05727">
      <w:pPr>
        <w:rPr>
          <w:rFonts w:asciiTheme="majorHAnsi" w:hAnsiTheme="majorHAnsi" w:cstheme="majorHAnsi"/>
          <w:b/>
        </w:rPr>
      </w:pP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="00754EE4">
        <w:rPr>
          <w:rFonts w:asciiTheme="majorHAnsi" w:hAnsiTheme="majorHAnsi" w:cstheme="majorHAnsi"/>
        </w:rPr>
        <w:tab/>
      </w:r>
      <w:r w:rsidR="00754EE4">
        <w:rPr>
          <w:rFonts w:asciiTheme="majorHAnsi" w:hAnsiTheme="majorHAnsi" w:cstheme="majorHAnsi"/>
        </w:rPr>
        <w:tab/>
      </w:r>
    </w:p>
    <w:p w:rsidR="00D05727" w:rsidRPr="00754EE4" w:rsidRDefault="00D05727" w:rsidP="00D05727">
      <w:pPr>
        <w:rPr>
          <w:rFonts w:asciiTheme="majorHAnsi" w:hAnsiTheme="majorHAnsi" w:cstheme="majorHAnsi"/>
        </w:rPr>
      </w:pPr>
      <w:r w:rsidRPr="00754EE4">
        <w:rPr>
          <w:rFonts w:asciiTheme="majorHAnsi" w:hAnsiTheme="majorHAnsi" w:cstheme="majorHAnsi"/>
        </w:rPr>
        <w:t xml:space="preserve">    </w:t>
      </w:r>
      <w:r w:rsidRPr="00754EE4">
        <w:rPr>
          <w:rFonts w:asciiTheme="majorHAnsi" w:hAnsiTheme="majorHAnsi" w:cstheme="majorHAnsi"/>
        </w:rPr>
        <w:tab/>
      </w:r>
    </w:p>
    <w:p w:rsidR="00D05727" w:rsidRPr="00754EE4" w:rsidRDefault="00D05727" w:rsidP="00D05727">
      <w:pPr>
        <w:ind w:left="709" w:firstLine="709"/>
        <w:rPr>
          <w:rFonts w:asciiTheme="majorHAnsi" w:hAnsiTheme="majorHAnsi" w:cstheme="majorHAnsi"/>
          <w:b/>
        </w:rPr>
      </w:pP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Pr="00754EE4">
        <w:rPr>
          <w:rFonts w:asciiTheme="majorHAnsi" w:hAnsiTheme="majorHAnsi" w:cstheme="majorHAnsi"/>
        </w:rPr>
        <w:tab/>
      </w:r>
      <w:r w:rsidR="00754EE4">
        <w:rPr>
          <w:rFonts w:asciiTheme="majorHAnsi" w:hAnsiTheme="majorHAnsi" w:cstheme="majorHAnsi"/>
        </w:rPr>
        <w:tab/>
      </w:r>
      <w:r w:rsidR="00754EE4">
        <w:rPr>
          <w:rFonts w:asciiTheme="majorHAnsi" w:hAnsiTheme="majorHAnsi" w:cstheme="majorHAnsi"/>
          <w:b/>
        </w:rPr>
        <w:t xml:space="preserve"> </w:t>
      </w:r>
    </w:p>
    <w:p w:rsidR="00D05727" w:rsidRDefault="00D05727" w:rsidP="00754EE4">
      <w:pPr>
        <w:pStyle w:val="Titre2"/>
        <w:ind w:left="0"/>
        <w:rPr>
          <w:rFonts w:asciiTheme="majorHAnsi" w:hAnsiTheme="majorHAnsi" w:cstheme="majorHAnsi"/>
          <w:u w:val="none"/>
        </w:rPr>
      </w:pPr>
      <w:r w:rsidRPr="00754EE4">
        <w:rPr>
          <w:rFonts w:asciiTheme="majorHAnsi" w:hAnsiTheme="majorHAnsi" w:cstheme="majorHAnsi"/>
          <w:u w:val="none"/>
        </w:rPr>
        <w:t xml:space="preserve">   </w:t>
      </w:r>
    </w:p>
    <w:p w:rsidR="00754EE4" w:rsidRDefault="00754EE4" w:rsidP="00754EE4"/>
    <w:p w:rsidR="00754EE4" w:rsidRPr="00754EE4" w:rsidRDefault="00754EE4" w:rsidP="00754EE4"/>
    <w:p w:rsidR="00A8178C" w:rsidRPr="00754EE4" w:rsidRDefault="00A8178C" w:rsidP="00A8178C">
      <w:pPr>
        <w:pBdr>
          <w:bottom w:val="single" w:sz="12" w:space="1" w:color="auto"/>
        </w:pBdr>
        <w:jc w:val="right"/>
        <w:rPr>
          <w:rFonts w:asciiTheme="majorHAnsi" w:hAnsiTheme="majorHAnsi" w:cstheme="majorHAnsi"/>
          <w:sz w:val="16"/>
        </w:rPr>
      </w:pPr>
    </w:p>
    <w:p w:rsidR="00C26403" w:rsidRDefault="00C26403" w:rsidP="00A8178C">
      <w:pPr>
        <w:tabs>
          <w:tab w:val="left" w:pos="851"/>
        </w:tabs>
        <w:jc w:val="both"/>
        <w:rPr>
          <w:rFonts w:asciiTheme="minorHAnsi" w:hAnsiTheme="minorHAnsi" w:cstheme="minorHAnsi"/>
          <w:sz w:val="22"/>
        </w:rPr>
      </w:pPr>
    </w:p>
    <w:p w:rsidR="00A8178C" w:rsidRPr="00594757" w:rsidRDefault="00A8178C" w:rsidP="00A8178C">
      <w:p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594757">
        <w:rPr>
          <w:rFonts w:asciiTheme="minorHAnsi" w:hAnsiTheme="minorHAnsi" w:cstheme="minorHAnsi"/>
          <w:sz w:val="22"/>
        </w:rPr>
        <w:t xml:space="preserve">L’an deux mil </w:t>
      </w:r>
      <w:r w:rsidR="000415CD">
        <w:rPr>
          <w:rFonts w:asciiTheme="minorHAnsi" w:hAnsiTheme="minorHAnsi" w:cstheme="minorHAnsi"/>
          <w:sz w:val="22"/>
        </w:rPr>
        <w:t>vingt</w:t>
      </w:r>
      <w:r w:rsidRPr="00594757">
        <w:rPr>
          <w:rFonts w:asciiTheme="minorHAnsi" w:hAnsiTheme="minorHAnsi" w:cstheme="minorHAnsi"/>
          <w:sz w:val="22"/>
        </w:rPr>
        <w:t xml:space="preserve">, le </w:t>
      </w:r>
      <w:r w:rsidR="007773D8">
        <w:rPr>
          <w:rFonts w:asciiTheme="minorHAnsi" w:hAnsiTheme="minorHAnsi" w:cstheme="minorHAnsi"/>
          <w:sz w:val="22"/>
        </w:rPr>
        <w:t xml:space="preserve">douze du mois d’octobre </w:t>
      </w:r>
      <w:r w:rsidRPr="00594757">
        <w:rPr>
          <w:rFonts w:asciiTheme="minorHAnsi" w:hAnsiTheme="minorHAnsi" w:cstheme="minorHAnsi"/>
          <w:sz w:val="22"/>
        </w:rPr>
        <w:t xml:space="preserve">à </w:t>
      </w:r>
      <w:r w:rsidR="000A2D1D">
        <w:rPr>
          <w:rFonts w:asciiTheme="minorHAnsi" w:hAnsiTheme="minorHAnsi" w:cstheme="minorHAnsi"/>
          <w:sz w:val="22"/>
        </w:rPr>
        <w:t>19</w:t>
      </w:r>
      <w:r w:rsidRPr="00594757">
        <w:rPr>
          <w:rFonts w:asciiTheme="minorHAnsi" w:hAnsiTheme="minorHAnsi" w:cstheme="minorHAnsi"/>
          <w:sz w:val="22"/>
        </w:rPr>
        <w:t xml:space="preserve"> heures </w:t>
      </w:r>
      <w:r w:rsidR="000A2D1D">
        <w:rPr>
          <w:rFonts w:asciiTheme="minorHAnsi" w:hAnsiTheme="minorHAnsi" w:cstheme="minorHAnsi"/>
          <w:sz w:val="22"/>
        </w:rPr>
        <w:t>0</w:t>
      </w:r>
      <w:r w:rsidR="00275B2C">
        <w:rPr>
          <w:rFonts w:asciiTheme="minorHAnsi" w:hAnsiTheme="minorHAnsi" w:cstheme="minorHAnsi"/>
          <w:sz w:val="22"/>
        </w:rPr>
        <w:t>0</w:t>
      </w:r>
      <w:r w:rsidRPr="00594757">
        <w:rPr>
          <w:rFonts w:asciiTheme="minorHAnsi" w:hAnsiTheme="minorHAnsi" w:cstheme="minorHAnsi"/>
          <w:sz w:val="22"/>
        </w:rPr>
        <w:t xml:space="preserve">, le Conseil Municipal de cette commune s’est réuni au nombre prescrit par la loi, dans le lieu habituel de ses séances, en session ordinaire sous la présidence de </w:t>
      </w:r>
      <w:r w:rsidR="00DC7C45">
        <w:rPr>
          <w:rFonts w:asciiTheme="minorHAnsi" w:hAnsiTheme="minorHAnsi" w:cstheme="minorHAnsi"/>
          <w:sz w:val="22"/>
        </w:rPr>
        <w:t>Madame Isabelle ISABELLON</w:t>
      </w:r>
      <w:r w:rsidRPr="00594757">
        <w:rPr>
          <w:rFonts w:asciiTheme="minorHAnsi" w:hAnsiTheme="minorHAnsi" w:cstheme="minorHAnsi"/>
          <w:sz w:val="22"/>
        </w:rPr>
        <w:t>, Maire.</w:t>
      </w:r>
    </w:p>
    <w:p w:rsidR="00A8178C" w:rsidRPr="00594757" w:rsidRDefault="00A8178C" w:rsidP="00A8178C">
      <w:pPr>
        <w:tabs>
          <w:tab w:val="left" w:pos="851"/>
        </w:tabs>
        <w:ind w:left="2124"/>
        <w:rPr>
          <w:rFonts w:asciiTheme="minorHAnsi" w:hAnsiTheme="minorHAnsi" w:cstheme="minorHAnsi"/>
          <w:sz w:val="16"/>
        </w:rPr>
      </w:pPr>
    </w:p>
    <w:p w:rsidR="00A8178C" w:rsidRPr="008336E9" w:rsidRDefault="00A8178C" w:rsidP="00A8178C">
      <w:pPr>
        <w:tabs>
          <w:tab w:val="left" w:pos="851"/>
        </w:tabs>
        <w:spacing w:after="160" w:line="259" w:lineRule="auto"/>
        <w:ind w:left="142" w:hang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36E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Etaient présents</w:t>
      </w:r>
      <w:r w:rsidRPr="008336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 : Mesdames, Messieurs </w:t>
      </w:r>
      <w:r w:rsidR="00DC7C45">
        <w:rPr>
          <w:rFonts w:asciiTheme="minorHAnsi" w:eastAsiaTheme="minorHAnsi" w:hAnsiTheme="minorHAnsi" w:cstheme="minorHAnsi"/>
          <w:sz w:val="22"/>
          <w:szCs w:val="22"/>
          <w:lang w:eastAsia="en-US"/>
        </w:rPr>
        <w:t>ISABELLON Isabelle</w:t>
      </w:r>
      <w:r w:rsidRPr="008336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JOURDAIN Luc, </w:t>
      </w:r>
      <w:r w:rsidR="00DC7C45">
        <w:rPr>
          <w:rFonts w:asciiTheme="minorHAnsi" w:eastAsiaTheme="minorHAnsi" w:hAnsiTheme="minorHAnsi" w:cstheme="minorHAnsi"/>
          <w:sz w:val="22"/>
          <w:szCs w:val="22"/>
          <w:lang w:eastAsia="en-US"/>
        </w:rPr>
        <w:t>TIXIER Floriane</w:t>
      </w:r>
      <w:r w:rsidRPr="008336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DC7C45" w:rsidRPr="008336E9">
        <w:rPr>
          <w:rFonts w:asciiTheme="minorHAnsi" w:eastAsiaTheme="minorHAnsi" w:hAnsiTheme="minorHAnsi" w:cstheme="minorHAnsi"/>
          <w:sz w:val="22"/>
          <w:szCs w:val="22"/>
          <w:lang w:eastAsia="en-US"/>
        </w:rPr>
        <w:t>MAINGRET Benoît</w:t>
      </w:r>
      <w:r w:rsidRPr="008336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BRUNEAU Marline,</w:t>
      </w:r>
      <w:r w:rsidRPr="008336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C7C45">
        <w:rPr>
          <w:rFonts w:asciiTheme="minorHAnsi" w:eastAsiaTheme="minorHAnsi" w:hAnsiTheme="minorHAnsi" w:cstheme="minorHAnsi"/>
          <w:sz w:val="22"/>
          <w:szCs w:val="22"/>
          <w:lang w:eastAsia="en-US"/>
        </w:rPr>
        <w:t>JANOT Claude-</w:t>
      </w:r>
      <w:proofErr w:type="spellStart"/>
      <w:r w:rsidR="00DC7C45">
        <w:rPr>
          <w:rFonts w:asciiTheme="minorHAnsi" w:eastAsiaTheme="minorHAnsi" w:hAnsiTheme="minorHAnsi" w:cstheme="minorHAnsi"/>
          <w:sz w:val="22"/>
          <w:szCs w:val="22"/>
          <w:lang w:eastAsia="en-US"/>
        </w:rPr>
        <w:t>Annik</w:t>
      </w:r>
      <w:proofErr w:type="spellEnd"/>
      <w:r w:rsidR="00DC7C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336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BONNET Marc, </w:t>
      </w:r>
      <w:r w:rsidR="00DC7C45">
        <w:rPr>
          <w:rFonts w:asciiTheme="minorHAnsi" w:eastAsiaTheme="minorHAnsi" w:hAnsiTheme="minorHAnsi" w:cstheme="minorHAnsi"/>
          <w:sz w:val="22"/>
          <w:szCs w:val="22"/>
          <w:lang w:eastAsia="en-US"/>
        </w:rPr>
        <w:t>CHOUTEAU Eric</w:t>
      </w:r>
      <w:r w:rsidR="00A20B97" w:rsidRPr="008336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DC7C45">
        <w:rPr>
          <w:rFonts w:asciiTheme="minorHAnsi" w:eastAsiaTheme="minorHAnsi" w:hAnsiTheme="minorHAnsi" w:cstheme="minorHAnsi"/>
          <w:sz w:val="22"/>
          <w:szCs w:val="22"/>
          <w:lang w:eastAsia="en-US"/>
        </w:rPr>
        <w:t>FALLOUX Bénédicte, GRANDIN Isabelle, MONNIER Benoît, MARTIN Sylvie, DEROUINEAU Flora, LAURY Julien.</w:t>
      </w:r>
    </w:p>
    <w:p w:rsidR="00A8178C" w:rsidRDefault="00A8178C" w:rsidP="00A8178C">
      <w:pPr>
        <w:spacing w:after="160" w:line="259" w:lineRule="auto"/>
        <w:ind w:left="142" w:hang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36E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Absents excusés</w:t>
      </w:r>
      <w:r w:rsidRPr="008336E9">
        <w:rPr>
          <w:rFonts w:asciiTheme="minorHAnsi" w:eastAsiaTheme="minorHAnsi" w:hAnsiTheme="minorHAnsi" w:cstheme="minorHAnsi"/>
          <w:sz w:val="22"/>
          <w:szCs w:val="22"/>
          <w:lang w:eastAsia="en-US"/>
        </w:rPr>
        <w:t> :</w:t>
      </w:r>
      <w:r w:rsid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05F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Monsieur </w:t>
      </w:r>
      <w:r w:rsid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>RAFFIER David</w:t>
      </w:r>
      <w:r w:rsidR="00805F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805FA5" w:rsidRPr="00C12581" w:rsidRDefault="00805FA5" w:rsidP="00A8178C">
      <w:pPr>
        <w:spacing w:after="160" w:line="259" w:lineRule="auto"/>
        <w:ind w:left="142" w:hang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Monsieur </w:t>
      </w:r>
      <w:r w:rsid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>David RAFFIER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donne pouvoir à </w:t>
      </w:r>
      <w:r w:rsid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>Monsieur Marc BONNET</w:t>
      </w:r>
      <w:r w:rsidR="00DF04A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8178C" w:rsidRDefault="007773D8" w:rsidP="00010E1E">
      <w:pPr>
        <w:spacing w:line="259" w:lineRule="auto"/>
        <w:ind w:left="709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Bénédicte FALLOUX</w:t>
      </w:r>
      <w:r w:rsidR="00A8178C" w:rsidRPr="005947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été désigné</w:t>
      </w:r>
      <w:r w:rsidR="000A2D1D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A8178C" w:rsidRPr="005947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26403" w:rsidRPr="00594757">
        <w:rPr>
          <w:rFonts w:asciiTheme="minorHAnsi" w:eastAsiaTheme="minorHAnsi" w:hAnsiTheme="minorHAnsi" w:cstheme="minorHAnsi"/>
          <w:sz w:val="22"/>
          <w:szCs w:val="22"/>
          <w:lang w:eastAsia="en-US"/>
        </w:rPr>
        <w:t>secr</w:t>
      </w:r>
      <w:r w:rsidR="00C26403">
        <w:rPr>
          <w:rFonts w:asciiTheme="minorHAnsi" w:eastAsiaTheme="minorHAnsi" w:hAnsiTheme="minorHAnsi" w:cstheme="minorHAnsi"/>
          <w:sz w:val="22"/>
          <w:szCs w:val="22"/>
          <w:lang w:eastAsia="en-US"/>
        </w:rPr>
        <w:t>é</w:t>
      </w:r>
      <w:r w:rsidR="00C26403" w:rsidRPr="00594757">
        <w:rPr>
          <w:rFonts w:asciiTheme="minorHAnsi" w:eastAsiaTheme="minorHAnsi" w:hAnsiTheme="minorHAnsi" w:cstheme="minorHAnsi"/>
          <w:sz w:val="22"/>
          <w:szCs w:val="22"/>
          <w:lang w:eastAsia="en-US"/>
        </w:rPr>
        <w:t>taire</w:t>
      </w:r>
      <w:r w:rsidR="00A8178C" w:rsidRPr="005947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séance et a accepté cette fonction. </w:t>
      </w:r>
    </w:p>
    <w:p w:rsidR="002F16EA" w:rsidRDefault="002F16EA" w:rsidP="00010E1E">
      <w:pPr>
        <w:spacing w:line="259" w:lineRule="auto"/>
        <w:ind w:left="709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10E1E" w:rsidRPr="00594757" w:rsidRDefault="00010E1E" w:rsidP="00010E1E">
      <w:pPr>
        <w:spacing w:line="259" w:lineRule="auto"/>
        <w:ind w:left="709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5"/>
      </w:tblGrid>
      <w:tr w:rsidR="00C80513" w:rsidRPr="00425EF8" w:rsidTr="00F77893">
        <w:trPr>
          <w:trHeight w:val="418"/>
          <w:jc w:val="center"/>
        </w:trPr>
        <w:tc>
          <w:tcPr>
            <w:tcW w:w="2547" w:type="dxa"/>
            <w:vAlign w:val="center"/>
          </w:tcPr>
          <w:p w:rsidR="00C80513" w:rsidRPr="00425EF8" w:rsidRDefault="000A2D1D" w:rsidP="007773D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Délibération n°2020-0</w:t>
            </w:r>
            <w:r w:rsidR="007773D8">
              <w:rPr>
                <w:rFonts w:ascii="Calibri" w:hAnsi="Calibri" w:cs="Calibri"/>
                <w:b/>
                <w:sz w:val="22"/>
                <w:szCs w:val="22"/>
              </w:rPr>
              <w:t>54</w:t>
            </w:r>
          </w:p>
        </w:tc>
        <w:tc>
          <w:tcPr>
            <w:tcW w:w="6515" w:type="dxa"/>
            <w:vAlign w:val="center"/>
          </w:tcPr>
          <w:p w:rsidR="00C80513" w:rsidRPr="007773D8" w:rsidRDefault="007773D8" w:rsidP="00DC7C4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773D8">
              <w:rPr>
                <w:rFonts w:ascii="Calibri" w:hAnsi="Calibri" w:cs="Calibri"/>
                <w:b/>
                <w:sz w:val="22"/>
                <w:szCs w:val="22"/>
              </w:rPr>
              <w:t>Versement d’un fonds de concours au SIEML pour les opérations de dépannages du réseau de l’éclairage public réalisées sur la période du 01/09/2019 au 31/08/2020</w:t>
            </w:r>
          </w:p>
        </w:tc>
      </w:tr>
    </w:tbl>
    <w:p w:rsidR="000415CD" w:rsidRPr="00C05A74" w:rsidRDefault="000415CD" w:rsidP="000415CD">
      <w:pPr>
        <w:spacing w:line="256" w:lineRule="auto"/>
        <w:rPr>
          <w:rFonts w:cstheme="minorHAnsi"/>
        </w:rPr>
      </w:pPr>
    </w:p>
    <w:p w:rsidR="007773D8" w:rsidRDefault="007773D8" w:rsidP="007773D8">
      <w:pPr>
        <w:tabs>
          <w:tab w:val="right" w:pos="9639"/>
        </w:tabs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color w:val="000000"/>
          <w:sz w:val="22"/>
          <w:szCs w:val="22"/>
        </w:rPr>
        <w:t>VU l’article L. 5212-26 du CGCT,</w:t>
      </w:r>
      <w:bookmarkStart w:id="0" w:name="_Hlk19615028"/>
    </w:p>
    <w:p w:rsidR="007773D8" w:rsidRPr="007773D8" w:rsidRDefault="007773D8" w:rsidP="007773D8">
      <w:pPr>
        <w:tabs>
          <w:tab w:val="right" w:pos="9639"/>
        </w:tabs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color w:val="000000"/>
          <w:sz w:val="22"/>
          <w:szCs w:val="22"/>
        </w:rPr>
        <w:t>VU les délibérations du Comité Syndical du SIEML en date du 26 avril 2016 et du 17 décembre 2019 décidant les conditions de mise en place des fonds de concours,</w:t>
      </w:r>
    </w:p>
    <w:bookmarkEnd w:id="0"/>
    <w:p w:rsidR="007773D8" w:rsidRPr="007773D8" w:rsidRDefault="007773D8" w:rsidP="007773D8">
      <w:pPr>
        <w:tabs>
          <w:tab w:val="right" w:pos="9639"/>
        </w:tabs>
        <w:spacing w:before="2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b/>
          <w:color w:val="000000"/>
          <w:sz w:val="22"/>
          <w:szCs w:val="22"/>
        </w:rPr>
        <w:t>ARTICLE 1</w:t>
      </w:r>
    </w:p>
    <w:p w:rsidR="007773D8" w:rsidRPr="007773D8" w:rsidRDefault="007773D8" w:rsidP="007773D8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color w:val="000000"/>
          <w:sz w:val="22"/>
          <w:szCs w:val="22"/>
        </w:rPr>
        <w:t xml:space="preserve">La collectivité de </w:t>
      </w:r>
      <w:r w:rsidRPr="007773D8">
        <w:rPr>
          <w:rFonts w:asciiTheme="minorHAnsi" w:hAnsiTheme="minorHAnsi" w:cstheme="minorHAnsi"/>
          <w:noProof/>
          <w:color w:val="000000"/>
          <w:sz w:val="22"/>
          <w:szCs w:val="22"/>
        </w:rPr>
        <w:t>Le Puy Notre Dame</w:t>
      </w:r>
      <w:r w:rsidRPr="007773D8">
        <w:rPr>
          <w:rFonts w:asciiTheme="minorHAnsi" w:hAnsiTheme="minorHAnsi" w:cstheme="minorHAnsi"/>
          <w:color w:val="000000"/>
          <w:sz w:val="22"/>
          <w:szCs w:val="22"/>
        </w:rPr>
        <w:t xml:space="preserve"> par délibération du Conseil en date du 12 octobre 2020 décide de verser un fonds de concours de 75 % au profit du SIEML pour les opérations suivantes :</w:t>
      </w:r>
    </w:p>
    <w:tbl>
      <w:tblPr>
        <w:tblW w:w="10501" w:type="dxa"/>
        <w:tblInd w:w="-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31"/>
        <w:gridCol w:w="1405"/>
        <w:gridCol w:w="1430"/>
        <w:gridCol w:w="1456"/>
        <w:gridCol w:w="1519"/>
      </w:tblGrid>
      <w:tr w:rsidR="007773D8" w:rsidRPr="007773D8" w:rsidTr="007773D8">
        <w:trPr>
          <w:trHeight w:val="510"/>
        </w:trPr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n° opération</w:t>
            </w:r>
          </w:p>
        </w:tc>
        <w:tc>
          <w:tcPr>
            <w:tcW w:w="31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Collectivité</w:t>
            </w:r>
          </w:p>
        </w:tc>
        <w:tc>
          <w:tcPr>
            <w:tcW w:w="140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Montant des travaux TTC</w:t>
            </w:r>
          </w:p>
        </w:tc>
        <w:tc>
          <w:tcPr>
            <w:tcW w:w="143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Taux du </w:t>
            </w:r>
            <w:proofErr w:type="spellStart"/>
            <w:r w:rsidRPr="007773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Fdc</w:t>
            </w:r>
            <w:proofErr w:type="spellEnd"/>
            <w:r w:rsidRPr="007773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demandé</w:t>
            </w:r>
          </w:p>
        </w:tc>
        <w:tc>
          <w:tcPr>
            <w:tcW w:w="14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Montant  </w:t>
            </w:r>
            <w:proofErr w:type="spellStart"/>
            <w:r w:rsidRPr="007773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Fdc</w:t>
            </w:r>
            <w:proofErr w:type="spellEnd"/>
            <w:r w:rsidRPr="007773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demandé</w:t>
            </w:r>
          </w:p>
        </w:tc>
        <w:tc>
          <w:tcPr>
            <w:tcW w:w="151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 dépannage</w:t>
            </w:r>
          </w:p>
        </w:tc>
      </w:tr>
      <w:tr w:rsidR="007773D8" w:rsidRPr="007773D8" w:rsidTr="007773D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3D8" w:rsidRPr="007773D8" w:rsidRDefault="007773D8" w:rsidP="007773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EP253-20-78</w:t>
            </w:r>
          </w:p>
        </w:tc>
        <w:tc>
          <w:tcPr>
            <w:tcW w:w="31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Maintenance curative rue des Rosiers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 329,33</w:t>
            </w: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45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 247,00</w:t>
            </w: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1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21 02 2020</w:t>
            </w:r>
          </w:p>
        </w:tc>
      </w:tr>
      <w:tr w:rsidR="007773D8" w:rsidRPr="007773D8" w:rsidTr="007773D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3D8" w:rsidRPr="007773D8" w:rsidRDefault="007773D8" w:rsidP="007773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EP253-20-80</w:t>
            </w:r>
          </w:p>
        </w:tc>
        <w:tc>
          <w:tcPr>
            <w:tcW w:w="31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Maintenance curative rue Saint Nicolas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 892,52</w:t>
            </w: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 669,39</w:t>
            </w: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25 02 2020</w:t>
            </w:r>
          </w:p>
        </w:tc>
      </w:tr>
      <w:tr w:rsidR="007773D8" w:rsidRPr="007773D8" w:rsidTr="007773D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3D8" w:rsidRPr="007773D8" w:rsidRDefault="007773D8" w:rsidP="007773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EP253-20-81</w:t>
            </w:r>
          </w:p>
        </w:tc>
        <w:tc>
          <w:tcPr>
            <w:tcW w:w="31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Maintenance curative</w:t>
            </w:r>
          </w:p>
          <w:p w:rsidR="007773D8" w:rsidRPr="007773D8" w:rsidRDefault="007773D8" w:rsidP="007773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Rue de la Mairie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 328,06</w:t>
            </w: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 246,05</w:t>
            </w: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16 03 2020</w:t>
            </w:r>
          </w:p>
        </w:tc>
      </w:tr>
      <w:tr w:rsidR="007773D8" w:rsidRPr="007773D8" w:rsidTr="007773D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73D8" w:rsidRPr="007773D8" w:rsidRDefault="007773D8" w:rsidP="007773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EP253-20-82</w:t>
            </w:r>
          </w:p>
        </w:tc>
        <w:tc>
          <w:tcPr>
            <w:tcW w:w="31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Maintenance curative rue de la Paleine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 309,91</w:t>
            </w: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 232,43</w:t>
            </w:r>
            <w:r w:rsidRPr="007773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773D8" w:rsidRPr="007773D8" w:rsidRDefault="007773D8" w:rsidP="007773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3D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15 06 2020</w:t>
            </w:r>
          </w:p>
        </w:tc>
      </w:tr>
    </w:tbl>
    <w:p w:rsidR="007773D8" w:rsidRDefault="007773D8" w:rsidP="007773D8">
      <w:pPr>
        <w:tabs>
          <w:tab w:val="right" w:pos="9639"/>
        </w:tabs>
        <w:spacing w:before="24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773D8" w:rsidRDefault="007773D8" w:rsidP="007773D8">
      <w:pPr>
        <w:tabs>
          <w:tab w:val="right" w:pos="9639"/>
        </w:tabs>
        <w:spacing w:before="24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773D8" w:rsidRPr="007773D8" w:rsidRDefault="007773D8" w:rsidP="007773D8">
      <w:pPr>
        <w:tabs>
          <w:tab w:val="right" w:pos="9639"/>
        </w:tabs>
        <w:spacing w:before="240"/>
        <w:ind w:left="426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7773D8">
        <w:rPr>
          <w:rFonts w:asciiTheme="minorHAnsi" w:hAnsiTheme="minorHAnsi" w:cstheme="minorHAnsi"/>
          <w:i/>
          <w:color w:val="000000"/>
          <w:sz w:val="16"/>
          <w:szCs w:val="16"/>
        </w:rPr>
        <w:t>Page 1/2</w:t>
      </w:r>
    </w:p>
    <w:p w:rsidR="007773D8" w:rsidRPr="007773D8" w:rsidRDefault="007773D8" w:rsidP="007773D8">
      <w:pPr>
        <w:tabs>
          <w:tab w:val="right" w:pos="9639"/>
        </w:tabs>
        <w:spacing w:before="24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color w:val="000000"/>
          <w:sz w:val="22"/>
          <w:szCs w:val="22"/>
        </w:rPr>
        <w:lastRenderedPageBreak/>
        <w:sym w:font="Wingdings" w:char="F0D8"/>
      </w:r>
      <w:r w:rsidRPr="007773D8">
        <w:rPr>
          <w:rFonts w:asciiTheme="minorHAnsi" w:hAnsiTheme="minorHAnsi" w:cstheme="minorHAnsi"/>
          <w:color w:val="000000"/>
          <w:sz w:val="22"/>
          <w:szCs w:val="22"/>
        </w:rPr>
        <w:t xml:space="preserve"> Dépannages du réseau de l’éclairage public réalisés sur la période du </w:t>
      </w:r>
      <w:r w:rsidRPr="007773D8">
        <w:rPr>
          <w:rFonts w:asciiTheme="minorHAnsi" w:hAnsiTheme="minorHAnsi" w:cstheme="minorHAnsi"/>
          <w:noProof/>
          <w:color w:val="000000"/>
          <w:sz w:val="22"/>
          <w:szCs w:val="22"/>
        </w:rPr>
        <w:t>1er septembre 2019 au 31 août 2020</w:t>
      </w:r>
    </w:p>
    <w:p w:rsidR="007773D8" w:rsidRPr="007773D8" w:rsidRDefault="007773D8" w:rsidP="007773D8">
      <w:pPr>
        <w:tabs>
          <w:tab w:val="right" w:pos="9639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color w:val="000000"/>
          <w:sz w:val="22"/>
          <w:szCs w:val="22"/>
        </w:rPr>
        <w:sym w:font="Wingdings" w:char="F0D8"/>
      </w:r>
      <w:r w:rsidRPr="007773D8">
        <w:rPr>
          <w:rFonts w:asciiTheme="minorHAnsi" w:hAnsiTheme="minorHAnsi" w:cstheme="minorHAnsi"/>
          <w:color w:val="000000"/>
          <w:sz w:val="22"/>
          <w:szCs w:val="22"/>
        </w:rPr>
        <w:t xml:space="preserve"> Montant de la dépense : </w:t>
      </w:r>
      <w:r w:rsidRPr="007773D8">
        <w:rPr>
          <w:rFonts w:asciiTheme="minorHAnsi" w:hAnsiTheme="minorHAnsi" w:cstheme="minorHAnsi"/>
          <w:noProof/>
          <w:color w:val="000000"/>
          <w:sz w:val="22"/>
          <w:szCs w:val="22"/>
        </w:rPr>
        <w:t>1 859,82</w:t>
      </w:r>
      <w:r w:rsidRPr="007773D8">
        <w:rPr>
          <w:rFonts w:asciiTheme="minorHAnsi" w:hAnsiTheme="minorHAnsi" w:cstheme="minorHAnsi"/>
          <w:color w:val="000000"/>
          <w:sz w:val="22"/>
          <w:szCs w:val="22"/>
        </w:rPr>
        <w:t xml:space="preserve"> euros TTC </w:t>
      </w:r>
    </w:p>
    <w:p w:rsidR="007773D8" w:rsidRPr="007773D8" w:rsidRDefault="007773D8" w:rsidP="007773D8">
      <w:pPr>
        <w:tabs>
          <w:tab w:val="right" w:pos="9639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color w:val="000000"/>
          <w:sz w:val="22"/>
          <w:szCs w:val="22"/>
        </w:rPr>
        <w:sym w:font="Wingdings" w:char="F0D8"/>
      </w:r>
      <w:r w:rsidRPr="007773D8">
        <w:rPr>
          <w:rFonts w:asciiTheme="minorHAnsi" w:hAnsiTheme="minorHAnsi" w:cstheme="minorHAnsi"/>
          <w:color w:val="000000"/>
          <w:sz w:val="22"/>
          <w:szCs w:val="22"/>
        </w:rPr>
        <w:t xml:space="preserve"> Taux du fonds de concours : 75%</w:t>
      </w:r>
    </w:p>
    <w:p w:rsidR="007773D8" w:rsidRPr="007773D8" w:rsidRDefault="007773D8" w:rsidP="007773D8">
      <w:pPr>
        <w:tabs>
          <w:tab w:val="right" w:pos="9639"/>
        </w:tabs>
        <w:ind w:left="42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color w:val="000000"/>
          <w:sz w:val="22"/>
          <w:szCs w:val="22"/>
        </w:rPr>
        <w:sym w:font="Wingdings" w:char="F0D8"/>
      </w:r>
      <w:r w:rsidRPr="007773D8">
        <w:rPr>
          <w:rFonts w:asciiTheme="minorHAnsi" w:hAnsiTheme="minorHAnsi" w:cstheme="minorHAnsi"/>
          <w:color w:val="000000"/>
          <w:sz w:val="22"/>
          <w:szCs w:val="22"/>
        </w:rPr>
        <w:t xml:space="preserve"> Montant du fonds de concours à verser au </w:t>
      </w:r>
      <w:r w:rsidRPr="007773D8">
        <w:rPr>
          <w:rFonts w:asciiTheme="minorHAnsi" w:hAnsiTheme="minorHAnsi" w:cstheme="minorHAnsi"/>
          <w:sz w:val="22"/>
          <w:szCs w:val="22"/>
        </w:rPr>
        <w:t>SIEML : </w:t>
      </w:r>
      <w:r w:rsidRPr="007773D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1 394,87</w:t>
      </w:r>
      <w:r w:rsidRPr="007773D8">
        <w:rPr>
          <w:rFonts w:asciiTheme="minorHAnsi" w:hAnsiTheme="minorHAnsi" w:cstheme="minorHAnsi"/>
          <w:b/>
          <w:sz w:val="22"/>
          <w:szCs w:val="22"/>
        </w:rPr>
        <w:t xml:space="preserve"> euros</w:t>
      </w:r>
      <w:r w:rsidRPr="007773D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TTC.</w:t>
      </w:r>
    </w:p>
    <w:p w:rsidR="007773D8" w:rsidRPr="007773D8" w:rsidRDefault="007773D8" w:rsidP="007773D8">
      <w:pPr>
        <w:tabs>
          <w:tab w:val="right" w:pos="9639"/>
        </w:tabs>
        <w:spacing w:before="240"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color w:val="000000"/>
          <w:sz w:val="22"/>
          <w:szCs w:val="22"/>
        </w:rPr>
        <w:t>Le versement sera effectué en UNE SEULE FOIS, sur présentation du certificat d’achèvement des travaux présenté par le SIEML et après réception de l’avis des sommes à payer du Trésorier Principal d’Angers Municipal.</w:t>
      </w:r>
    </w:p>
    <w:p w:rsidR="007773D8" w:rsidRPr="007773D8" w:rsidRDefault="007773D8" w:rsidP="007773D8">
      <w:pPr>
        <w:tabs>
          <w:tab w:val="right" w:pos="9639"/>
        </w:tabs>
        <w:spacing w:before="3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b/>
          <w:color w:val="000000"/>
          <w:sz w:val="22"/>
          <w:szCs w:val="22"/>
        </w:rPr>
        <w:t>ARTICLE 2</w:t>
      </w:r>
    </w:p>
    <w:p w:rsidR="007773D8" w:rsidRPr="007773D8" w:rsidRDefault="007773D8" w:rsidP="007773D8">
      <w:pPr>
        <w:tabs>
          <w:tab w:val="right" w:pos="10773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color w:val="000000"/>
          <w:sz w:val="22"/>
          <w:szCs w:val="22"/>
        </w:rPr>
        <w:t>La présente délibération peut faire l’objet d’un recours pour excès de pouvoir devant le Tribunal Administratif de NANTES dans un délai de 2 mois à compter de sa publication et de sa réception par le représentant de l’Etat.</w:t>
      </w:r>
    </w:p>
    <w:p w:rsidR="007773D8" w:rsidRPr="007773D8" w:rsidRDefault="007773D8" w:rsidP="007773D8">
      <w:pPr>
        <w:tabs>
          <w:tab w:val="right" w:pos="9639"/>
        </w:tabs>
        <w:spacing w:before="3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73D8">
        <w:rPr>
          <w:rFonts w:asciiTheme="minorHAnsi" w:hAnsiTheme="minorHAnsi" w:cstheme="minorHAnsi"/>
          <w:b/>
          <w:color w:val="000000"/>
          <w:sz w:val="22"/>
          <w:szCs w:val="22"/>
        </w:rPr>
        <w:t>ARTICLE 3</w:t>
      </w:r>
    </w:p>
    <w:p w:rsidR="007773D8" w:rsidRPr="007773D8" w:rsidRDefault="007773D8" w:rsidP="007773D8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73D8">
        <w:rPr>
          <w:rFonts w:asciiTheme="minorHAnsi" w:hAnsiTheme="minorHAnsi" w:cstheme="minorHAnsi"/>
          <w:color w:val="000000"/>
          <w:sz w:val="22"/>
          <w:szCs w:val="22"/>
        </w:rPr>
        <w:t xml:space="preserve">Le Président du SIEML, </w:t>
      </w:r>
      <w:r w:rsidRPr="007773D8">
        <w:rPr>
          <w:rFonts w:asciiTheme="minorHAnsi" w:hAnsiTheme="minorHAnsi" w:cstheme="minorHAnsi"/>
          <w:noProof/>
          <w:color w:val="000000"/>
          <w:sz w:val="22"/>
          <w:szCs w:val="22"/>
        </w:rPr>
        <w:t>Madame le Maire</w:t>
      </w:r>
      <w:r w:rsidRPr="007773D8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r w:rsidRPr="007773D8">
        <w:rPr>
          <w:rFonts w:asciiTheme="minorHAnsi" w:hAnsiTheme="minorHAnsi" w:cstheme="minorHAnsi"/>
          <w:noProof/>
          <w:color w:val="000000"/>
          <w:sz w:val="22"/>
          <w:szCs w:val="22"/>
        </w:rPr>
        <w:t>Le Puy Notre Dame et l</w:t>
      </w:r>
      <w:r w:rsidRPr="007773D8">
        <w:rPr>
          <w:rFonts w:asciiTheme="minorHAnsi" w:hAnsiTheme="minorHAnsi" w:cstheme="minorHAnsi"/>
          <w:color w:val="000000"/>
          <w:sz w:val="22"/>
          <w:szCs w:val="22"/>
        </w:rPr>
        <w:t xml:space="preserve">e Comptable de la Collectivité de </w:t>
      </w:r>
      <w:r w:rsidRPr="007773D8">
        <w:rPr>
          <w:rFonts w:asciiTheme="minorHAnsi" w:hAnsiTheme="minorHAnsi" w:cstheme="minorHAnsi"/>
          <w:noProof/>
          <w:color w:val="000000"/>
          <w:sz w:val="22"/>
          <w:szCs w:val="22"/>
        </w:rPr>
        <w:t>Le Puy Notre Dame s</w:t>
      </w:r>
      <w:r w:rsidRPr="007773D8">
        <w:rPr>
          <w:rFonts w:asciiTheme="minorHAnsi" w:hAnsiTheme="minorHAnsi" w:cstheme="minorHAnsi"/>
          <w:sz w:val="22"/>
          <w:szCs w:val="22"/>
        </w:rPr>
        <w:t>ont chargés, chacun en ce qui le concerne, de l’exécution de la présente délibération.</w:t>
      </w:r>
    </w:p>
    <w:p w:rsidR="007773D8" w:rsidRPr="007773D8" w:rsidRDefault="007773D8" w:rsidP="007773D8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73D8" w:rsidRPr="007773D8" w:rsidRDefault="007773D8" w:rsidP="007773D8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773D8">
        <w:rPr>
          <w:rFonts w:asciiTheme="minorHAnsi" w:hAnsiTheme="minorHAnsi" w:cstheme="minorHAnsi"/>
          <w:sz w:val="22"/>
          <w:szCs w:val="22"/>
        </w:rPr>
        <w:t xml:space="preserve">Le conseil municipal, après en avoir délibéré à l’unanimité : </w:t>
      </w:r>
    </w:p>
    <w:p w:rsidR="007773D8" w:rsidRPr="007773D8" w:rsidRDefault="007773D8" w:rsidP="007773D8">
      <w:pPr>
        <w:spacing w:line="25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7773D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AUTORISE</w:t>
      </w:r>
      <w:r w:rsidRP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Madame le Maire à mandater les dépenses de réparation du réseau de l’éclairage public,</w:t>
      </w:r>
    </w:p>
    <w:p w:rsidR="002F16EA" w:rsidRPr="002F16EA" w:rsidRDefault="007773D8" w:rsidP="007773D8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7773D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MANDATE</w:t>
      </w:r>
      <w:r w:rsidRP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 </w:t>
      </w:r>
      <w:r w:rsidRPr="007773D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AUTORISE </w:t>
      </w:r>
      <w:r w:rsidRP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>Madame</w:t>
      </w:r>
      <w:r w:rsidRPr="007773D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7773D8">
        <w:rPr>
          <w:rFonts w:asciiTheme="minorHAnsi" w:eastAsiaTheme="minorHAnsi" w:hAnsiTheme="minorHAnsi" w:cstheme="minorHAnsi"/>
          <w:sz w:val="22"/>
          <w:szCs w:val="22"/>
          <w:lang w:eastAsia="en-US"/>
        </w:rPr>
        <w:t>le Maire à prendre toute décision utile à la présente délibération. </w:t>
      </w:r>
    </w:p>
    <w:p w:rsidR="00DC7C45" w:rsidRDefault="00DC7C45" w:rsidP="00DC7C45">
      <w:pPr>
        <w:spacing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E4B04" w:rsidRPr="00594757" w:rsidRDefault="006D1C5F" w:rsidP="00D05727">
      <w:pPr>
        <w:tabs>
          <w:tab w:val="left" w:pos="2552"/>
        </w:tabs>
        <w:jc w:val="both"/>
        <w:rPr>
          <w:rFonts w:asciiTheme="minorHAnsi" w:hAnsiTheme="minorHAnsi" w:cstheme="minorHAnsi"/>
          <w:sz w:val="18"/>
        </w:rPr>
      </w:pPr>
      <w:r w:rsidRPr="00594757">
        <w:rPr>
          <w:rFonts w:asciiTheme="minorHAnsi" w:hAnsiTheme="minorHAnsi" w:cstheme="minorHAnsi"/>
          <w:sz w:val="18"/>
        </w:rPr>
        <w:tab/>
      </w:r>
      <w:r w:rsidRPr="00594757">
        <w:rPr>
          <w:rFonts w:asciiTheme="minorHAnsi" w:hAnsiTheme="minorHAnsi" w:cstheme="minorHAnsi"/>
          <w:sz w:val="18"/>
        </w:rPr>
        <w:tab/>
      </w:r>
    </w:p>
    <w:p w:rsidR="00D05727" w:rsidRPr="00594757" w:rsidRDefault="00FE4B04" w:rsidP="00D05727">
      <w:pPr>
        <w:tabs>
          <w:tab w:val="left" w:pos="2552"/>
        </w:tabs>
        <w:jc w:val="both"/>
        <w:rPr>
          <w:rFonts w:asciiTheme="minorHAnsi" w:hAnsiTheme="minorHAnsi" w:cstheme="minorHAnsi"/>
          <w:sz w:val="18"/>
        </w:rPr>
      </w:pPr>
      <w:r w:rsidRPr="00594757">
        <w:rPr>
          <w:rFonts w:asciiTheme="minorHAnsi" w:hAnsiTheme="minorHAnsi" w:cstheme="minorHAnsi"/>
          <w:sz w:val="18"/>
        </w:rPr>
        <w:tab/>
      </w:r>
      <w:r w:rsidRPr="00594757">
        <w:rPr>
          <w:rFonts w:asciiTheme="minorHAnsi" w:hAnsiTheme="minorHAnsi" w:cstheme="minorHAnsi"/>
          <w:sz w:val="18"/>
        </w:rPr>
        <w:tab/>
      </w:r>
      <w:r w:rsidRPr="00594757">
        <w:rPr>
          <w:rFonts w:asciiTheme="minorHAnsi" w:hAnsiTheme="minorHAnsi" w:cstheme="minorHAnsi"/>
          <w:sz w:val="18"/>
        </w:rPr>
        <w:tab/>
      </w:r>
      <w:r w:rsidRPr="00594757">
        <w:rPr>
          <w:rFonts w:asciiTheme="minorHAnsi" w:hAnsiTheme="minorHAnsi" w:cstheme="minorHAnsi"/>
          <w:sz w:val="18"/>
        </w:rPr>
        <w:tab/>
      </w:r>
      <w:r w:rsidRPr="00594757">
        <w:rPr>
          <w:rFonts w:asciiTheme="minorHAnsi" w:hAnsiTheme="minorHAnsi" w:cstheme="minorHAnsi"/>
          <w:sz w:val="18"/>
        </w:rPr>
        <w:tab/>
      </w:r>
      <w:r w:rsidR="00D05727" w:rsidRPr="00594757">
        <w:rPr>
          <w:rFonts w:asciiTheme="minorHAnsi" w:hAnsiTheme="minorHAnsi" w:cstheme="minorHAnsi"/>
          <w:sz w:val="22"/>
        </w:rPr>
        <w:t>Le registre est dûment signé</w:t>
      </w:r>
    </w:p>
    <w:p w:rsidR="00D05727" w:rsidRPr="00594757" w:rsidRDefault="00D05727" w:rsidP="00D05727">
      <w:pPr>
        <w:tabs>
          <w:tab w:val="left" w:pos="2552"/>
        </w:tabs>
        <w:jc w:val="both"/>
        <w:rPr>
          <w:rFonts w:asciiTheme="minorHAnsi" w:hAnsiTheme="minorHAnsi" w:cstheme="minorHAnsi"/>
          <w:sz w:val="22"/>
        </w:rPr>
      </w:pPr>
      <w:r w:rsidRPr="00594757">
        <w:rPr>
          <w:rFonts w:asciiTheme="minorHAnsi" w:hAnsiTheme="minorHAnsi" w:cstheme="minorHAnsi"/>
          <w:sz w:val="18"/>
        </w:rPr>
        <w:t>Convocation du</w:t>
      </w:r>
      <w:r w:rsidRPr="00594757">
        <w:rPr>
          <w:rFonts w:asciiTheme="minorHAnsi" w:hAnsiTheme="minorHAnsi" w:cstheme="minorHAnsi"/>
          <w:sz w:val="22"/>
        </w:rPr>
        <w:t> :</w:t>
      </w:r>
    </w:p>
    <w:p w:rsidR="00D05727" w:rsidRPr="00594757" w:rsidRDefault="003B4DF7" w:rsidP="00D0572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05/10</w:t>
      </w:r>
      <w:r w:rsidR="00B746D0">
        <w:rPr>
          <w:rFonts w:asciiTheme="minorHAnsi" w:hAnsiTheme="minorHAnsi" w:cstheme="minorHAnsi"/>
          <w:sz w:val="22"/>
        </w:rPr>
        <w:t>/2020</w:t>
      </w:r>
      <w:r w:rsidR="00D05727" w:rsidRPr="00594757">
        <w:rPr>
          <w:rFonts w:asciiTheme="minorHAnsi" w:hAnsiTheme="minorHAnsi" w:cstheme="minorHAnsi"/>
          <w:sz w:val="22"/>
        </w:rPr>
        <w:tab/>
      </w:r>
      <w:r w:rsidR="00D05727" w:rsidRPr="00594757">
        <w:rPr>
          <w:rFonts w:asciiTheme="minorHAnsi" w:hAnsiTheme="minorHAnsi" w:cstheme="minorHAnsi"/>
          <w:sz w:val="22"/>
        </w:rPr>
        <w:tab/>
      </w:r>
      <w:r w:rsidR="00D05727" w:rsidRPr="00594757">
        <w:rPr>
          <w:rFonts w:asciiTheme="minorHAnsi" w:hAnsiTheme="minorHAnsi" w:cstheme="minorHAnsi"/>
          <w:sz w:val="22"/>
        </w:rPr>
        <w:tab/>
      </w:r>
      <w:r w:rsidR="00D05727" w:rsidRPr="00594757">
        <w:rPr>
          <w:rFonts w:asciiTheme="minorHAnsi" w:hAnsiTheme="minorHAnsi" w:cstheme="minorHAnsi"/>
          <w:sz w:val="22"/>
        </w:rPr>
        <w:tab/>
      </w:r>
      <w:r w:rsidR="00D05727" w:rsidRPr="00594757">
        <w:rPr>
          <w:rFonts w:asciiTheme="minorHAnsi" w:hAnsiTheme="minorHAnsi" w:cstheme="minorHAnsi"/>
          <w:sz w:val="22"/>
        </w:rPr>
        <w:tab/>
      </w:r>
      <w:r w:rsidR="00D05727" w:rsidRPr="00594757">
        <w:rPr>
          <w:rFonts w:asciiTheme="minorHAnsi" w:hAnsiTheme="minorHAnsi" w:cstheme="minorHAnsi"/>
          <w:sz w:val="22"/>
        </w:rPr>
        <w:tab/>
        <w:t>Pour copie certifiée conforme</w:t>
      </w:r>
    </w:p>
    <w:p w:rsidR="00D05727" w:rsidRPr="00544230" w:rsidRDefault="00D05727" w:rsidP="00D05727">
      <w:pPr>
        <w:tabs>
          <w:tab w:val="left" w:pos="2552"/>
        </w:tabs>
        <w:ind w:right="-233"/>
        <w:jc w:val="both"/>
        <w:rPr>
          <w:rFonts w:asciiTheme="minorHAnsi" w:hAnsiTheme="minorHAnsi" w:cstheme="minorHAnsi"/>
          <w:sz w:val="22"/>
          <w:szCs w:val="22"/>
        </w:rPr>
      </w:pPr>
      <w:r w:rsidRPr="00544230">
        <w:rPr>
          <w:rFonts w:asciiTheme="minorHAnsi" w:hAnsiTheme="minorHAnsi" w:cstheme="minorHAnsi"/>
          <w:sz w:val="22"/>
          <w:szCs w:val="22"/>
        </w:rPr>
        <w:tab/>
      </w:r>
      <w:r w:rsidRPr="00544230">
        <w:rPr>
          <w:rFonts w:asciiTheme="minorHAnsi" w:hAnsiTheme="minorHAnsi" w:cstheme="minorHAnsi"/>
          <w:sz w:val="22"/>
          <w:szCs w:val="22"/>
        </w:rPr>
        <w:tab/>
      </w:r>
      <w:r w:rsidRPr="00544230">
        <w:rPr>
          <w:rFonts w:asciiTheme="minorHAnsi" w:hAnsiTheme="minorHAnsi" w:cstheme="minorHAnsi"/>
          <w:sz w:val="22"/>
          <w:szCs w:val="22"/>
        </w:rPr>
        <w:tab/>
      </w:r>
      <w:r w:rsidRPr="00544230">
        <w:rPr>
          <w:rFonts w:asciiTheme="minorHAnsi" w:hAnsiTheme="minorHAnsi" w:cstheme="minorHAnsi"/>
          <w:sz w:val="22"/>
          <w:szCs w:val="22"/>
        </w:rPr>
        <w:tab/>
      </w:r>
      <w:r w:rsidRPr="00544230">
        <w:rPr>
          <w:rFonts w:asciiTheme="minorHAnsi" w:hAnsiTheme="minorHAnsi" w:cstheme="minorHAnsi"/>
          <w:sz w:val="22"/>
          <w:szCs w:val="22"/>
        </w:rPr>
        <w:tab/>
      </w:r>
      <w:r w:rsidR="00512783" w:rsidRPr="00544230">
        <w:rPr>
          <w:rFonts w:asciiTheme="minorHAnsi" w:hAnsiTheme="minorHAnsi" w:cstheme="minorHAnsi"/>
          <w:sz w:val="22"/>
          <w:szCs w:val="22"/>
        </w:rPr>
        <w:t xml:space="preserve">LE PUY NOTRE DAME, le </w:t>
      </w:r>
      <w:r w:rsidR="003B4DF7">
        <w:rPr>
          <w:rFonts w:asciiTheme="minorHAnsi" w:hAnsiTheme="minorHAnsi" w:cstheme="minorHAnsi"/>
          <w:sz w:val="22"/>
          <w:szCs w:val="22"/>
        </w:rPr>
        <w:t>13 octobre</w:t>
      </w:r>
      <w:r w:rsidR="000A2D1D">
        <w:rPr>
          <w:rFonts w:asciiTheme="minorHAnsi" w:hAnsiTheme="minorHAnsi" w:cstheme="minorHAnsi"/>
          <w:sz w:val="22"/>
          <w:szCs w:val="22"/>
        </w:rPr>
        <w:t xml:space="preserve"> </w:t>
      </w:r>
      <w:r w:rsidR="000415CD">
        <w:rPr>
          <w:rFonts w:asciiTheme="minorHAnsi" w:hAnsiTheme="minorHAnsi" w:cstheme="minorHAnsi"/>
          <w:sz w:val="22"/>
          <w:szCs w:val="22"/>
        </w:rPr>
        <w:t>2020</w:t>
      </w:r>
    </w:p>
    <w:p w:rsidR="00C818C2" w:rsidRPr="00594757" w:rsidRDefault="00C818C2" w:rsidP="00D05727">
      <w:pPr>
        <w:tabs>
          <w:tab w:val="left" w:pos="2552"/>
        </w:tabs>
        <w:ind w:left="142" w:hanging="142"/>
        <w:jc w:val="both"/>
        <w:rPr>
          <w:rFonts w:asciiTheme="minorHAnsi" w:hAnsiTheme="minorHAnsi" w:cstheme="minorHAnsi"/>
          <w:sz w:val="18"/>
        </w:rPr>
      </w:pPr>
    </w:p>
    <w:p w:rsidR="00D05727" w:rsidRPr="00594757" w:rsidRDefault="00C818C2" w:rsidP="00D05727">
      <w:pPr>
        <w:tabs>
          <w:tab w:val="left" w:pos="2552"/>
        </w:tabs>
        <w:ind w:left="142" w:hanging="142"/>
        <w:jc w:val="both"/>
        <w:rPr>
          <w:rFonts w:asciiTheme="minorHAnsi" w:hAnsiTheme="minorHAnsi" w:cstheme="minorHAnsi"/>
          <w:sz w:val="22"/>
        </w:rPr>
      </w:pPr>
      <w:r w:rsidRPr="00594757">
        <w:rPr>
          <w:rFonts w:asciiTheme="minorHAnsi" w:hAnsiTheme="minorHAnsi" w:cstheme="minorHAnsi"/>
          <w:sz w:val="18"/>
        </w:rPr>
        <w:t>N</w:t>
      </w:r>
      <w:r w:rsidR="00D05727" w:rsidRPr="00594757">
        <w:rPr>
          <w:rFonts w:asciiTheme="minorHAnsi" w:hAnsiTheme="minorHAnsi" w:cstheme="minorHAnsi"/>
          <w:sz w:val="18"/>
        </w:rPr>
        <w:t>ombre de Conseillers</w:t>
      </w:r>
      <w:r w:rsidR="00D05727" w:rsidRPr="00594757">
        <w:rPr>
          <w:rFonts w:asciiTheme="minorHAnsi" w:hAnsiTheme="minorHAnsi" w:cstheme="minorHAnsi"/>
          <w:sz w:val="18"/>
        </w:rPr>
        <w:tab/>
      </w:r>
      <w:r w:rsidR="00D05727" w:rsidRPr="00594757">
        <w:rPr>
          <w:rFonts w:asciiTheme="minorHAnsi" w:hAnsiTheme="minorHAnsi" w:cstheme="minorHAnsi"/>
          <w:sz w:val="18"/>
        </w:rPr>
        <w:tab/>
      </w:r>
      <w:r w:rsidR="00D05727" w:rsidRPr="00594757">
        <w:rPr>
          <w:rFonts w:asciiTheme="minorHAnsi" w:hAnsiTheme="minorHAnsi" w:cstheme="minorHAnsi"/>
          <w:sz w:val="18"/>
        </w:rPr>
        <w:tab/>
      </w:r>
      <w:r w:rsidR="00D05727" w:rsidRPr="00594757">
        <w:rPr>
          <w:rFonts w:asciiTheme="minorHAnsi" w:hAnsiTheme="minorHAnsi" w:cstheme="minorHAnsi"/>
          <w:sz w:val="18"/>
        </w:rPr>
        <w:tab/>
      </w:r>
      <w:r w:rsidR="00D05727" w:rsidRPr="00594757">
        <w:rPr>
          <w:rFonts w:asciiTheme="minorHAnsi" w:hAnsiTheme="minorHAnsi" w:cstheme="minorHAnsi"/>
          <w:sz w:val="18"/>
        </w:rPr>
        <w:tab/>
      </w:r>
      <w:r w:rsidR="00D05727" w:rsidRPr="00594757">
        <w:rPr>
          <w:rFonts w:asciiTheme="minorHAnsi" w:hAnsiTheme="minorHAnsi" w:cstheme="minorHAnsi"/>
          <w:sz w:val="22"/>
        </w:rPr>
        <w:t>Le Maire,</w:t>
      </w:r>
    </w:p>
    <w:p w:rsidR="00D05727" w:rsidRPr="00594757" w:rsidRDefault="00D05727" w:rsidP="00D05727">
      <w:pPr>
        <w:tabs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4757">
        <w:rPr>
          <w:rFonts w:asciiTheme="minorHAnsi" w:hAnsiTheme="minorHAnsi" w:cstheme="minorHAnsi"/>
          <w:sz w:val="18"/>
        </w:rPr>
        <w:t xml:space="preserve">En exercice :   </w:t>
      </w:r>
      <w:r w:rsidR="00B746D0">
        <w:rPr>
          <w:rFonts w:asciiTheme="minorHAnsi" w:hAnsiTheme="minorHAnsi" w:cstheme="minorHAnsi"/>
          <w:sz w:val="18"/>
        </w:rPr>
        <w:t>15</w:t>
      </w:r>
      <w:r w:rsidR="00C818C2" w:rsidRPr="00594757">
        <w:rPr>
          <w:rFonts w:asciiTheme="minorHAnsi" w:hAnsiTheme="minorHAnsi" w:cstheme="minorHAnsi"/>
          <w:sz w:val="18"/>
        </w:rPr>
        <w:tab/>
      </w:r>
      <w:r w:rsidR="00C818C2" w:rsidRPr="00594757">
        <w:rPr>
          <w:rFonts w:asciiTheme="minorHAnsi" w:hAnsiTheme="minorHAnsi" w:cstheme="minorHAnsi"/>
          <w:sz w:val="18"/>
        </w:rPr>
        <w:tab/>
      </w:r>
      <w:r w:rsidR="00C818C2" w:rsidRPr="00594757">
        <w:rPr>
          <w:rFonts w:asciiTheme="minorHAnsi" w:hAnsiTheme="minorHAnsi" w:cstheme="minorHAnsi"/>
          <w:sz w:val="18"/>
        </w:rPr>
        <w:tab/>
      </w:r>
      <w:r w:rsidR="00C818C2" w:rsidRPr="00594757">
        <w:rPr>
          <w:rFonts w:asciiTheme="minorHAnsi" w:hAnsiTheme="minorHAnsi" w:cstheme="minorHAnsi"/>
          <w:sz w:val="18"/>
        </w:rPr>
        <w:tab/>
      </w:r>
      <w:r w:rsidR="00C818C2" w:rsidRPr="00594757">
        <w:rPr>
          <w:rFonts w:asciiTheme="minorHAnsi" w:hAnsiTheme="minorHAnsi" w:cstheme="minorHAnsi"/>
          <w:sz w:val="18"/>
        </w:rPr>
        <w:tab/>
      </w:r>
      <w:r w:rsidR="00091CBB">
        <w:rPr>
          <w:rFonts w:asciiTheme="minorHAnsi" w:hAnsiTheme="minorHAnsi" w:cstheme="minorHAnsi"/>
          <w:sz w:val="22"/>
          <w:szCs w:val="22"/>
        </w:rPr>
        <w:t>Isabelle ISABELLON</w:t>
      </w:r>
    </w:p>
    <w:p w:rsidR="00D05727" w:rsidRPr="00594757" w:rsidRDefault="00D05727" w:rsidP="00D05727">
      <w:pPr>
        <w:tabs>
          <w:tab w:val="left" w:pos="2552"/>
        </w:tabs>
        <w:jc w:val="both"/>
        <w:rPr>
          <w:rFonts w:asciiTheme="minorHAnsi" w:hAnsiTheme="minorHAnsi" w:cstheme="minorHAnsi"/>
          <w:sz w:val="18"/>
        </w:rPr>
      </w:pPr>
      <w:r w:rsidRPr="00594757">
        <w:rPr>
          <w:rFonts w:asciiTheme="minorHAnsi" w:hAnsiTheme="minorHAnsi" w:cstheme="minorHAnsi"/>
          <w:sz w:val="18"/>
        </w:rPr>
        <w:t xml:space="preserve">Conseillers </w:t>
      </w:r>
      <w:r w:rsidR="00F413F7" w:rsidRPr="00594757">
        <w:rPr>
          <w:rFonts w:asciiTheme="minorHAnsi" w:hAnsiTheme="minorHAnsi" w:cstheme="minorHAnsi"/>
          <w:sz w:val="18"/>
        </w:rPr>
        <w:t>p</w:t>
      </w:r>
      <w:r w:rsidRPr="00594757">
        <w:rPr>
          <w:rFonts w:asciiTheme="minorHAnsi" w:hAnsiTheme="minorHAnsi" w:cstheme="minorHAnsi"/>
          <w:sz w:val="18"/>
        </w:rPr>
        <w:t>résents :</w:t>
      </w:r>
      <w:r w:rsidR="002B3DE4" w:rsidRPr="00594757">
        <w:rPr>
          <w:rFonts w:asciiTheme="minorHAnsi" w:hAnsiTheme="minorHAnsi" w:cstheme="minorHAnsi"/>
          <w:sz w:val="18"/>
        </w:rPr>
        <w:t xml:space="preserve"> </w:t>
      </w:r>
      <w:r w:rsidR="003B4DF7">
        <w:rPr>
          <w:rFonts w:asciiTheme="minorHAnsi" w:hAnsiTheme="minorHAnsi" w:cstheme="minorHAnsi"/>
          <w:sz w:val="18"/>
        </w:rPr>
        <w:t>14</w:t>
      </w:r>
      <w:bookmarkStart w:id="1" w:name="_GoBack"/>
      <w:bookmarkEnd w:id="1"/>
    </w:p>
    <w:p w:rsidR="008C5C8F" w:rsidRDefault="008C5C8F" w:rsidP="00AC0A6F"/>
    <w:p w:rsidR="008C5C8F" w:rsidRDefault="008C5C8F" w:rsidP="00AC0A6F"/>
    <w:p w:rsidR="007D650E" w:rsidRDefault="007D650E" w:rsidP="00AC0A6F"/>
    <w:p w:rsidR="007D650E" w:rsidRDefault="007D650E" w:rsidP="00AC0A6F"/>
    <w:p w:rsidR="007D650E" w:rsidRDefault="007D650E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Default="007773D8" w:rsidP="00AC0A6F"/>
    <w:p w:rsidR="007773D8" w:rsidRPr="007773D8" w:rsidRDefault="007773D8" w:rsidP="00AC0A6F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7773D8">
        <w:rPr>
          <w:rFonts w:asciiTheme="minorHAnsi" w:hAnsiTheme="minorHAnsi" w:cstheme="minorHAnsi"/>
          <w:i/>
          <w:color w:val="000000"/>
          <w:sz w:val="16"/>
          <w:szCs w:val="16"/>
        </w:rPr>
        <w:t>Page 2/2</w:t>
      </w:r>
    </w:p>
    <w:sectPr w:rsidR="007773D8" w:rsidRPr="007773D8" w:rsidSect="00A8178C">
      <w:head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92" w:rsidRDefault="001B4F92">
      <w:r>
        <w:separator/>
      </w:r>
    </w:p>
  </w:endnote>
  <w:endnote w:type="continuationSeparator" w:id="0">
    <w:p w:rsidR="001B4F92" w:rsidRDefault="001B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92" w:rsidRDefault="001B4F92">
      <w:r>
        <w:separator/>
      </w:r>
    </w:p>
  </w:footnote>
  <w:footnote w:type="continuationSeparator" w:id="0">
    <w:p w:rsidR="001B4F92" w:rsidRDefault="001B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92" w:rsidRDefault="001B4F92" w:rsidP="006A38F9">
    <w:pPr>
      <w:jc w:val="right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7247"/>
    <w:multiLevelType w:val="hybridMultilevel"/>
    <w:tmpl w:val="ACCC8D3E"/>
    <w:lvl w:ilvl="0" w:tplc="5B8A1BB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237202EB"/>
    <w:multiLevelType w:val="hybridMultilevel"/>
    <w:tmpl w:val="2424BBD4"/>
    <w:lvl w:ilvl="0" w:tplc="E9A02A2C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4A76"/>
    <w:multiLevelType w:val="hybridMultilevel"/>
    <w:tmpl w:val="C3704326"/>
    <w:lvl w:ilvl="0" w:tplc="B42EC0B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2B6C0A39"/>
    <w:multiLevelType w:val="hybridMultilevel"/>
    <w:tmpl w:val="A6441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F2323"/>
    <w:multiLevelType w:val="hybridMultilevel"/>
    <w:tmpl w:val="EC284606"/>
    <w:lvl w:ilvl="0" w:tplc="78E8EBF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5D558FC"/>
    <w:multiLevelType w:val="hybridMultilevel"/>
    <w:tmpl w:val="08D66D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409FF"/>
    <w:multiLevelType w:val="hybridMultilevel"/>
    <w:tmpl w:val="C750E0D2"/>
    <w:lvl w:ilvl="0" w:tplc="D324B6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C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C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C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C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C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C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9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41CE4984"/>
    <w:multiLevelType w:val="hybridMultilevel"/>
    <w:tmpl w:val="08FE3E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E4735"/>
    <w:multiLevelType w:val="hybridMultilevel"/>
    <w:tmpl w:val="5A782000"/>
    <w:lvl w:ilvl="0" w:tplc="1B18E3B6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83FA8"/>
    <w:multiLevelType w:val="hybridMultilevel"/>
    <w:tmpl w:val="8364131C"/>
    <w:lvl w:ilvl="0" w:tplc="7A466CE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9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1" w15:restartNumberingAfterBreak="0">
    <w:nsid w:val="5A0D6ADD"/>
    <w:multiLevelType w:val="singleLevel"/>
    <w:tmpl w:val="FFA27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4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7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4BB005A"/>
    <w:multiLevelType w:val="hybridMultilevel"/>
    <w:tmpl w:val="E8E429EC"/>
    <w:lvl w:ilvl="0" w:tplc="ADA2A18C">
      <w:start w:val="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1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2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3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20"/>
  </w:num>
  <w:num w:numId="5">
    <w:abstractNumId w:val="17"/>
  </w:num>
  <w:num w:numId="6">
    <w:abstractNumId w:val="9"/>
  </w:num>
  <w:num w:numId="7">
    <w:abstractNumId w:val="13"/>
  </w:num>
  <w:num w:numId="8">
    <w:abstractNumId w:val="43"/>
  </w:num>
  <w:num w:numId="9">
    <w:abstractNumId w:val="27"/>
  </w:num>
  <w:num w:numId="10">
    <w:abstractNumId w:val="38"/>
  </w:num>
  <w:num w:numId="11">
    <w:abstractNumId w:val="35"/>
  </w:num>
  <w:num w:numId="12">
    <w:abstractNumId w:val="21"/>
  </w:num>
  <w:num w:numId="13">
    <w:abstractNumId w:val="11"/>
  </w:num>
  <w:num w:numId="14">
    <w:abstractNumId w:val="28"/>
  </w:num>
  <w:num w:numId="15">
    <w:abstractNumId w:val="6"/>
  </w:num>
  <w:num w:numId="16">
    <w:abstractNumId w:val="44"/>
  </w:num>
  <w:num w:numId="17">
    <w:abstractNumId w:val="41"/>
  </w:num>
  <w:num w:numId="18">
    <w:abstractNumId w:val="40"/>
  </w:num>
  <w:num w:numId="19">
    <w:abstractNumId w:val="37"/>
  </w:num>
  <w:num w:numId="20">
    <w:abstractNumId w:val="7"/>
  </w:num>
  <w:num w:numId="21">
    <w:abstractNumId w:val="1"/>
  </w:num>
  <w:num w:numId="22">
    <w:abstractNumId w:val="30"/>
  </w:num>
  <w:num w:numId="23">
    <w:abstractNumId w:val="2"/>
  </w:num>
  <w:num w:numId="24">
    <w:abstractNumId w:val="34"/>
  </w:num>
  <w:num w:numId="25">
    <w:abstractNumId w:val="22"/>
  </w:num>
  <w:num w:numId="26">
    <w:abstractNumId w:val="15"/>
  </w:num>
  <w:num w:numId="27">
    <w:abstractNumId w:val="33"/>
  </w:num>
  <w:num w:numId="28">
    <w:abstractNumId w:val="3"/>
  </w:num>
  <w:num w:numId="29">
    <w:abstractNumId w:val="23"/>
  </w:num>
  <w:num w:numId="30">
    <w:abstractNumId w:val="45"/>
  </w:num>
  <w:num w:numId="31">
    <w:abstractNumId w:val="5"/>
  </w:num>
  <w:num w:numId="32">
    <w:abstractNumId w:val="19"/>
  </w:num>
  <w:num w:numId="33">
    <w:abstractNumId w:val="32"/>
  </w:num>
  <w:num w:numId="34">
    <w:abstractNumId w:val="8"/>
  </w:num>
  <w:num w:numId="35">
    <w:abstractNumId w:val="36"/>
  </w:num>
  <w:num w:numId="36">
    <w:abstractNumId w:val="26"/>
  </w:num>
  <w:num w:numId="37">
    <w:abstractNumId w:val="42"/>
  </w:num>
  <w:num w:numId="38">
    <w:abstractNumId w:val="29"/>
  </w:num>
  <w:num w:numId="39">
    <w:abstractNumId w:val="14"/>
  </w:num>
  <w:num w:numId="40">
    <w:abstractNumId w:val="0"/>
  </w:num>
  <w:num w:numId="41">
    <w:abstractNumId w:val="31"/>
  </w:num>
  <w:num w:numId="42">
    <w:abstractNumId w:val="12"/>
  </w:num>
  <w:num w:numId="43">
    <w:abstractNumId w:val="39"/>
  </w:num>
  <w:num w:numId="44">
    <w:abstractNumId w:val="16"/>
  </w:num>
  <w:num w:numId="45">
    <w:abstractNumId w:val="24"/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7"/>
    <w:rsid w:val="00010E1E"/>
    <w:rsid w:val="000134D4"/>
    <w:rsid w:val="000207EB"/>
    <w:rsid w:val="0003662C"/>
    <w:rsid w:val="000415CD"/>
    <w:rsid w:val="0005074F"/>
    <w:rsid w:val="00053D3A"/>
    <w:rsid w:val="000639C0"/>
    <w:rsid w:val="000677ED"/>
    <w:rsid w:val="00070593"/>
    <w:rsid w:val="00077B09"/>
    <w:rsid w:val="00091A05"/>
    <w:rsid w:val="00091CBB"/>
    <w:rsid w:val="000A2D1D"/>
    <w:rsid w:val="000C0FC3"/>
    <w:rsid w:val="000C4898"/>
    <w:rsid w:val="000E267A"/>
    <w:rsid w:val="00113303"/>
    <w:rsid w:val="001201D5"/>
    <w:rsid w:val="001369F7"/>
    <w:rsid w:val="00142862"/>
    <w:rsid w:val="00145681"/>
    <w:rsid w:val="00167BA7"/>
    <w:rsid w:val="00181CB7"/>
    <w:rsid w:val="00181CC0"/>
    <w:rsid w:val="001857D2"/>
    <w:rsid w:val="001A178B"/>
    <w:rsid w:val="001A783C"/>
    <w:rsid w:val="001B1C52"/>
    <w:rsid w:val="001B4F92"/>
    <w:rsid w:val="001B7925"/>
    <w:rsid w:val="001C1939"/>
    <w:rsid w:val="001C2014"/>
    <w:rsid w:val="001D2DD4"/>
    <w:rsid w:val="001D7443"/>
    <w:rsid w:val="001E3089"/>
    <w:rsid w:val="001E313B"/>
    <w:rsid w:val="001F1339"/>
    <w:rsid w:val="001F5065"/>
    <w:rsid w:val="0020111B"/>
    <w:rsid w:val="002015CE"/>
    <w:rsid w:val="00210DEB"/>
    <w:rsid w:val="0022078A"/>
    <w:rsid w:val="002220A7"/>
    <w:rsid w:val="002233B9"/>
    <w:rsid w:val="002269D5"/>
    <w:rsid w:val="00231391"/>
    <w:rsid w:val="002409CA"/>
    <w:rsid w:val="00252D53"/>
    <w:rsid w:val="00252FD7"/>
    <w:rsid w:val="00275B2C"/>
    <w:rsid w:val="002A134A"/>
    <w:rsid w:val="002A764D"/>
    <w:rsid w:val="002B3DE4"/>
    <w:rsid w:val="002C5AC8"/>
    <w:rsid w:val="002D7D4F"/>
    <w:rsid w:val="002F16EA"/>
    <w:rsid w:val="002F5F3B"/>
    <w:rsid w:val="0030116C"/>
    <w:rsid w:val="0030699C"/>
    <w:rsid w:val="00310C7F"/>
    <w:rsid w:val="003317CA"/>
    <w:rsid w:val="00335AB3"/>
    <w:rsid w:val="003522A7"/>
    <w:rsid w:val="00353D06"/>
    <w:rsid w:val="00354268"/>
    <w:rsid w:val="00373913"/>
    <w:rsid w:val="00373AE2"/>
    <w:rsid w:val="0039148E"/>
    <w:rsid w:val="003A0473"/>
    <w:rsid w:val="003B3613"/>
    <w:rsid w:val="003B4DF7"/>
    <w:rsid w:val="003B713A"/>
    <w:rsid w:val="003B7B0E"/>
    <w:rsid w:val="003C449F"/>
    <w:rsid w:val="003D5CD2"/>
    <w:rsid w:val="003E1EA5"/>
    <w:rsid w:val="003E4DF7"/>
    <w:rsid w:val="003E7037"/>
    <w:rsid w:val="00402B14"/>
    <w:rsid w:val="004303EC"/>
    <w:rsid w:val="00453DE1"/>
    <w:rsid w:val="00454282"/>
    <w:rsid w:val="00473561"/>
    <w:rsid w:val="00476D18"/>
    <w:rsid w:val="00485BE1"/>
    <w:rsid w:val="00495E5B"/>
    <w:rsid w:val="004A76D8"/>
    <w:rsid w:val="004C4367"/>
    <w:rsid w:val="004D144B"/>
    <w:rsid w:val="004D2136"/>
    <w:rsid w:val="004D628D"/>
    <w:rsid w:val="004F22F4"/>
    <w:rsid w:val="004F56A3"/>
    <w:rsid w:val="004F64CD"/>
    <w:rsid w:val="00505846"/>
    <w:rsid w:val="00510915"/>
    <w:rsid w:val="00512783"/>
    <w:rsid w:val="0052493D"/>
    <w:rsid w:val="00527257"/>
    <w:rsid w:val="00530A75"/>
    <w:rsid w:val="0054204B"/>
    <w:rsid w:val="00544230"/>
    <w:rsid w:val="005510B8"/>
    <w:rsid w:val="00557AB5"/>
    <w:rsid w:val="00560208"/>
    <w:rsid w:val="00563C81"/>
    <w:rsid w:val="0056690B"/>
    <w:rsid w:val="00575420"/>
    <w:rsid w:val="00594757"/>
    <w:rsid w:val="005B3D39"/>
    <w:rsid w:val="005B4F15"/>
    <w:rsid w:val="005C754C"/>
    <w:rsid w:val="005D1FE9"/>
    <w:rsid w:val="005F1BF7"/>
    <w:rsid w:val="00603F25"/>
    <w:rsid w:val="00614008"/>
    <w:rsid w:val="0063225F"/>
    <w:rsid w:val="006443E0"/>
    <w:rsid w:val="00647F0E"/>
    <w:rsid w:val="006522FC"/>
    <w:rsid w:val="00652B49"/>
    <w:rsid w:val="00670AAC"/>
    <w:rsid w:val="00673B00"/>
    <w:rsid w:val="0068269E"/>
    <w:rsid w:val="00686706"/>
    <w:rsid w:val="006920C2"/>
    <w:rsid w:val="00695B7C"/>
    <w:rsid w:val="006A38F9"/>
    <w:rsid w:val="006B7DB9"/>
    <w:rsid w:val="006D1C5F"/>
    <w:rsid w:val="006D3400"/>
    <w:rsid w:val="006D6BF4"/>
    <w:rsid w:val="006F502A"/>
    <w:rsid w:val="007031A4"/>
    <w:rsid w:val="007140B9"/>
    <w:rsid w:val="00714C02"/>
    <w:rsid w:val="00726C1D"/>
    <w:rsid w:val="00731FAA"/>
    <w:rsid w:val="00736474"/>
    <w:rsid w:val="00737B2A"/>
    <w:rsid w:val="00754EE4"/>
    <w:rsid w:val="00760708"/>
    <w:rsid w:val="007773D8"/>
    <w:rsid w:val="007774AB"/>
    <w:rsid w:val="007809CB"/>
    <w:rsid w:val="007A52F6"/>
    <w:rsid w:val="007B62D6"/>
    <w:rsid w:val="007C23CF"/>
    <w:rsid w:val="007C3B64"/>
    <w:rsid w:val="007D048D"/>
    <w:rsid w:val="007D650E"/>
    <w:rsid w:val="007E6C56"/>
    <w:rsid w:val="007E7184"/>
    <w:rsid w:val="007F6038"/>
    <w:rsid w:val="00802236"/>
    <w:rsid w:val="00805FA5"/>
    <w:rsid w:val="00807A31"/>
    <w:rsid w:val="00822867"/>
    <w:rsid w:val="008336E9"/>
    <w:rsid w:val="00833F92"/>
    <w:rsid w:val="008448CA"/>
    <w:rsid w:val="0084638A"/>
    <w:rsid w:val="008517FF"/>
    <w:rsid w:val="008973AD"/>
    <w:rsid w:val="008C366D"/>
    <w:rsid w:val="008C5C8F"/>
    <w:rsid w:val="008D3E66"/>
    <w:rsid w:val="0090291F"/>
    <w:rsid w:val="00926D6C"/>
    <w:rsid w:val="00935B9A"/>
    <w:rsid w:val="00942A20"/>
    <w:rsid w:val="00952DFA"/>
    <w:rsid w:val="00952E84"/>
    <w:rsid w:val="00955FBB"/>
    <w:rsid w:val="00964C85"/>
    <w:rsid w:val="00974DB8"/>
    <w:rsid w:val="00987851"/>
    <w:rsid w:val="009901F6"/>
    <w:rsid w:val="009919DD"/>
    <w:rsid w:val="009A1836"/>
    <w:rsid w:val="009A74AA"/>
    <w:rsid w:val="009C0AA7"/>
    <w:rsid w:val="009D4549"/>
    <w:rsid w:val="009E0B67"/>
    <w:rsid w:val="009F6436"/>
    <w:rsid w:val="00A12BD5"/>
    <w:rsid w:val="00A1328B"/>
    <w:rsid w:val="00A17870"/>
    <w:rsid w:val="00A20B97"/>
    <w:rsid w:val="00A3617C"/>
    <w:rsid w:val="00A40119"/>
    <w:rsid w:val="00A72639"/>
    <w:rsid w:val="00A8178C"/>
    <w:rsid w:val="00A84F13"/>
    <w:rsid w:val="00A9119B"/>
    <w:rsid w:val="00A93AC3"/>
    <w:rsid w:val="00A970D2"/>
    <w:rsid w:val="00AB18C1"/>
    <w:rsid w:val="00AC0A6F"/>
    <w:rsid w:val="00AC2779"/>
    <w:rsid w:val="00AC45AD"/>
    <w:rsid w:val="00AD34F2"/>
    <w:rsid w:val="00AF1EF4"/>
    <w:rsid w:val="00B01BF9"/>
    <w:rsid w:val="00B062B9"/>
    <w:rsid w:val="00B2310E"/>
    <w:rsid w:val="00B47163"/>
    <w:rsid w:val="00B52FD5"/>
    <w:rsid w:val="00B718F5"/>
    <w:rsid w:val="00B746D0"/>
    <w:rsid w:val="00B750B9"/>
    <w:rsid w:val="00B83775"/>
    <w:rsid w:val="00BB21BF"/>
    <w:rsid w:val="00BB6798"/>
    <w:rsid w:val="00BC73A5"/>
    <w:rsid w:val="00BD0032"/>
    <w:rsid w:val="00BF5339"/>
    <w:rsid w:val="00BF55C5"/>
    <w:rsid w:val="00C06EC2"/>
    <w:rsid w:val="00C12581"/>
    <w:rsid w:val="00C26403"/>
    <w:rsid w:val="00C42132"/>
    <w:rsid w:val="00C4489A"/>
    <w:rsid w:val="00C54AD8"/>
    <w:rsid w:val="00C60BAF"/>
    <w:rsid w:val="00C6372E"/>
    <w:rsid w:val="00C80513"/>
    <w:rsid w:val="00C818C2"/>
    <w:rsid w:val="00C865C5"/>
    <w:rsid w:val="00CA2D38"/>
    <w:rsid w:val="00CC198A"/>
    <w:rsid w:val="00CE4619"/>
    <w:rsid w:val="00D05727"/>
    <w:rsid w:val="00D11D03"/>
    <w:rsid w:val="00D133BF"/>
    <w:rsid w:val="00D14F6A"/>
    <w:rsid w:val="00D221A6"/>
    <w:rsid w:val="00D25C69"/>
    <w:rsid w:val="00D26D49"/>
    <w:rsid w:val="00D34E7D"/>
    <w:rsid w:val="00D357EC"/>
    <w:rsid w:val="00D41A3A"/>
    <w:rsid w:val="00D81C91"/>
    <w:rsid w:val="00D81D1D"/>
    <w:rsid w:val="00D94C15"/>
    <w:rsid w:val="00DC2DBB"/>
    <w:rsid w:val="00DC61AE"/>
    <w:rsid w:val="00DC7C45"/>
    <w:rsid w:val="00DD149A"/>
    <w:rsid w:val="00DD7F84"/>
    <w:rsid w:val="00DF04AA"/>
    <w:rsid w:val="00DF42CB"/>
    <w:rsid w:val="00E13E90"/>
    <w:rsid w:val="00E21BD1"/>
    <w:rsid w:val="00E226EC"/>
    <w:rsid w:val="00E267C3"/>
    <w:rsid w:val="00E35359"/>
    <w:rsid w:val="00E35D03"/>
    <w:rsid w:val="00E37185"/>
    <w:rsid w:val="00E53665"/>
    <w:rsid w:val="00E60121"/>
    <w:rsid w:val="00E830FD"/>
    <w:rsid w:val="00E97ED1"/>
    <w:rsid w:val="00EA150B"/>
    <w:rsid w:val="00EA45C8"/>
    <w:rsid w:val="00EB5C49"/>
    <w:rsid w:val="00EC1E09"/>
    <w:rsid w:val="00ED68D9"/>
    <w:rsid w:val="00F000F4"/>
    <w:rsid w:val="00F06EC8"/>
    <w:rsid w:val="00F100D2"/>
    <w:rsid w:val="00F157E9"/>
    <w:rsid w:val="00F23951"/>
    <w:rsid w:val="00F413F7"/>
    <w:rsid w:val="00F43ED7"/>
    <w:rsid w:val="00F55996"/>
    <w:rsid w:val="00F5688B"/>
    <w:rsid w:val="00F63955"/>
    <w:rsid w:val="00F702C9"/>
    <w:rsid w:val="00F87DA7"/>
    <w:rsid w:val="00F90A7C"/>
    <w:rsid w:val="00F93D07"/>
    <w:rsid w:val="00F94F07"/>
    <w:rsid w:val="00FA690A"/>
    <w:rsid w:val="00FE4B04"/>
    <w:rsid w:val="00FE530A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C409-9E05-40DD-8A62-75E085F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1"/>
    <w:qFormat/>
    <w:rsid w:val="005C754C"/>
    <w:pPr>
      <w:widowControl w:val="0"/>
      <w:spacing w:before="60"/>
      <w:ind w:left="112"/>
      <w:outlineLvl w:val="0"/>
    </w:pPr>
    <w:rPr>
      <w:rFonts w:ascii="Trebuchet MS" w:eastAsia="Trebuchet MS" w:hAnsi="Trebuchet MS" w:cstheme="minorBidi"/>
      <w:b/>
      <w:bCs/>
      <w:sz w:val="24"/>
      <w:szCs w:val="24"/>
      <w:u w:val="single"/>
      <w:lang w:val="en-US" w:eastAsia="en-US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D05727"/>
    <w:pPr>
      <w:keepNext/>
      <w:ind w:left="709"/>
      <w:outlineLvl w:val="1"/>
    </w:pPr>
    <w:rPr>
      <w:b/>
      <w:sz w:val="22"/>
      <w:u w:val="single"/>
    </w:rPr>
  </w:style>
  <w:style w:type="paragraph" w:styleId="Titre3">
    <w:name w:val="heading 3"/>
    <w:basedOn w:val="Normal"/>
    <w:link w:val="Titre3Car"/>
    <w:uiPriority w:val="1"/>
    <w:qFormat/>
    <w:rsid w:val="005C754C"/>
    <w:pPr>
      <w:widowControl w:val="0"/>
      <w:ind w:left="3133"/>
      <w:outlineLvl w:val="2"/>
    </w:pPr>
    <w:rPr>
      <w:rFonts w:ascii="Trebuchet MS" w:eastAsia="Trebuchet MS" w:hAnsi="Trebuchet MS" w:cstheme="minorBidi"/>
      <w:sz w:val="24"/>
      <w:szCs w:val="24"/>
      <w:lang w:val="en-US" w:eastAsia="en-US"/>
    </w:rPr>
  </w:style>
  <w:style w:type="paragraph" w:styleId="Titre4">
    <w:name w:val="heading 4"/>
    <w:basedOn w:val="Normal"/>
    <w:link w:val="Titre4Car"/>
    <w:uiPriority w:val="1"/>
    <w:qFormat/>
    <w:rsid w:val="005C754C"/>
    <w:pPr>
      <w:widowControl w:val="0"/>
      <w:ind w:left="20"/>
      <w:outlineLvl w:val="3"/>
    </w:pPr>
    <w:rPr>
      <w:rFonts w:ascii="Trebuchet MS" w:eastAsia="Trebuchet MS" w:hAnsi="Trebuchet MS" w:cstheme="minorBidi"/>
      <w:i/>
      <w:sz w:val="24"/>
      <w:szCs w:val="24"/>
      <w:lang w:val="en-US" w:eastAsia="en-US"/>
    </w:rPr>
  </w:style>
  <w:style w:type="paragraph" w:styleId="Titre5">
    <w:name w:val="heading 5"/>
    <w:basedOn w:val="Normal"/>
    <w:link w:val="Titre5Car"/>
    <w:uiPriority w:val="1"/>
    <w:qFormat/>
    <w:rsid w:val="005C754C"/>
    <w:pPr>
      <w:widowControl w:val="0"/>
      <w:ind w:left="112"/>
      <w:outlineLvl w:val="4"/>
    </w:pPr>
    <w:rPr>
      <w:rFonts w:ascii="Trebuchet MS" w:eastAsia="Trebuchet MS" w:hAnsi="Trebuchet MS" w:cstheme="minorBidi"/>
      <w:b/>
      <w:bCs/>
      <w:lang w:val="en-US" w:eastAsia="en-US"/>
    </w:rPr>
  </w:style>
  <w:style w:type="paragraph" w:styleId="Titre6">
    <w:name w:val="heading 6"/>
    <w:basedOn w:val="Normal"/>
    <w:link w:val="Titre6Car"/>
    <w:uiPriority w:val="1"/>
    <w:qFormat/>
    <w:rsid w:val="005C754C"/>
    <w:pPr>
      <w:widowControl w:val="0"/>
      <w:ind w:left="212"/>
      <w:outlineLvl w:val="5"/>
    </w:pPr>
    <w:rPr>
      <w:rFonts w:ascii="Trebuchet MS" w:eastAsia="Trebuchet MS" w:hAnsi="Trebuchet MS" w:cstheme="minorBidi"/>
      <w:b/>
      <w:bCs/>
      <w:i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D05727"/>
    <w:rPr>
      <w:rFonts w:ascii="Times New Roman" w:eastAsia="Times New Roman" w:hAnsi="Times New Roman" w:cs="Times New Roman"/>
      <w:b/>
      <w:szCs w:val="20"/>
      <w:u w:val="single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557AB5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5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C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B52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EA45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1"/>
    <w:rsid w:val="005C754C"/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5C754C"/>
    <w:rPr>
      <w:rFonts w:ascii="Trebuchet MS" w:eastAsia="Trebuchet MS" w:hAnsi="Trebuchet MS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5C754C"/>
    <w:rPr>
      <w:rFonts w:ascii="Trebuchet MS" w:eastAsia="Trebuchet MS" w:hAnsi="Trebuchet MS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5C754C"/>
    <w:rPr>
      <w:rFonts w:ascii="Trebuchet MS" w:eastAsia="Trebuchet MS" w:hAnsi="Trebuchet MS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5C754C"/>
    <w:rPr>
      <w:rFonts w:ascii="Trebuchet MS" w:eastAsia="Trebuchet MS" w:hAnsi="Trebuchet MS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5C754C"/>
  </w:style>
  <w:style w:type="paragraph" w:customStyle="1" w:styleId="DecimalAligned">
    <w:name w:val="Decimal Aligned"/>
    <w:basedOn w:val="Normal"/>
    <w:uiPriority w:val="40"/>
    <w:qFormat/>
    <w:rsid w:val="005C754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5C754C"/>
    <w:rPr>
      <w:rFonts w:asciiTheme="minorHAnsi" w:eastAsiaTheme="minorEastAsia" w:hAnsiTheme="minorHAns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754C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C754C"/>
    <w:rPr>
      <w:i/>
      <w:iCs/>
    </w:rPr>
  </w:style>
  <w:style w:type="table" w:styleId="Trameclaire-Accent1">
    <w:name w:val="Light Shading Accent 1"/>
    <w:basedOn w:val="TableauNormal"/>
    <w:uiPriority w:val="60"/>
    <w:rsid w:val="005C754C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C75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54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754C"/>
    <w:rPr>
      <w:color w:val="0563C1" w:themeColor="hyperlink"/>
      <w:u w:val="single"/>
    </w:rPr>
  </w:style>
  <w:style w:type="paragraph" w:customStyle="1" w:styleId="CarCar">
    <w:name w:val="Car Car"/>
    <w:basedOn w:val="Normal"/>
    <w:rsid w:val="005C754C"/>
    <w:pPr>
      <w:spacing w:after="160" w:line="240" w:lineRule="exact"/>
    </w:pPr>
    <w:rPr>
      <w:rFonts w:ascii="Verdana" w:hAnsi="Verdana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C75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C754C"/>
  </w:style>
  <w:style w:type="paragraph" w:styleId="Pieddepage">
    <w:name w:val="footer"/>
    <w:basedOn w:val="Normal"/>
    <w:link w:val="PieddepageCar"/>
    <w:uiPriority w:val="99"/>
    <w:unhideWhenUsed/>
    <w:rsid w:val="005C75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C754C"/>
  </w:style>
  <w:style w:type="character" w:styleId="lev">
    <w:name w:val="Strong"/>
    <w:basedOn w:val="Policepardfaut"/>
    <w:uiPriority w:val="22"/>
    <w:qFormat/>
    <w:rsid w:val="005C754C"/>
    <w:rPr>
      <w:b/>
      <w:bCs/>
    </w:rPr>
  </w:style>
  <w:style w:type="paragraph" w:customStyle="1" w:styleId="Default">
    <w:name w:val="Default"/>
    <w:rsid w:val="005C7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C75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C7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C754C"/>
    <w:pPr>
      <w:widowControl w:val="0"/>
      <w:ind w:left="112"/>
    </w:pPr>
    <w:rPr>
      <w:rFonts w:ascii="Trebuchet MS" w:eastAsia="Trebuchet MS" w:hAnsi="Trebuchet MS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C754C"/>
    <w:rPr>
      <w:rFonts w:ascii="Trebuchet MS" w:eastAsia="Trebuchet MS" w:hAnsi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C754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5C754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5C754C"/>
    <w:pPr>
      <w:spacing w:after="120" w:line="480" w:lineRule="auto"/>
      <w:ind w:left="283"/>
    </w:pPr>
    <w:rPr>
      <w:rFonts w:ascii="RotisSansSerif" w:hAnsi="RotisSansSerif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5C754C"/>
    <w:rPr>
      <w:rFonts w:ascii="RotisSansSerif" w:eastAsia="Times New Roman" w:hAnsi="RotisSansSerif" w:cs="Times New Roman"/>
      <w:lang w:eastAsia="fr-FR"/>
    </w:rPr>
  </w:style>
  <w:style w:type="table" w:customStyle="1" w:styleId="Grilledutableau5">
    <w:name w:val="Grille du tableau5"/>
    <w:basedOn w:val="TableauNormal"/>
    <w:next w:val="Grilledutableau"/>
    <w:uiPriority w:val="39"/>
    <w:rsid w:val="00B01BF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39"/>
    <w:rsid w:val="002409CA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2">
    <w:name w:val="Grille du tableau22"/>
    <w:basedOn w:val="TableauNormal"/>
    <w:next w:val="Grilledutableau"/>
    <w:uiPriority w:val="39"/>
    <w:rsid w:val="001A178B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uiPriority w:val="39"/>
    <w:rsid w:val="0075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39"/>
    <w:rsid w:val="00D2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uiPriority w:val="39"/>
    <w:rsid w:val="00A8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E980-C0D2-4295-BF41-8A30003D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Mairie2</dc:creator>
  <cp:keywords/>
  <dc:description/>
  <cp:lastModifiedBy>Mairie2</cp:lastModifiedBy>
  <cp:revision>32</cp:revision>
  <cp:lastPrinted>2018-02-20T13:37:00Z</cp:lastPrinted>
  <dcterms:created xsi:type="dcterms:W3CDTF">2018-11-28T09:00:00Z</dcterms:created>
  <dcterms:modified xsi:type="dcterms:W3CDTF">2020-10-13T15:48:00Z</dcterms:modified>
</cp:coreProperties>
</file>